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9A8F" w14:textId="11A1E22A" w:rsidR="0030641A" w:rsidRDefault="0030641A" w:rsidP="00CE67CD">
      <w:pPr>
        <w:spacing w:after="0" w:line="240" w:lineRule="auto"/>
        <w:contextualSpacing/>
        <w:rPr>
          <w:b/>
          <w:sz w:val="22"/>
        </w:rPr>
      </w:pPr>
    </w:p>
    <w:p w14:paraId="1A37D363" w14:textId="77777777" w:rsidR="00322F66" w:rsidRDefault="00322F66" w:rsidP="00CE67CD">
      <w:pPr>
        <w:spacing w:after="0" w:line="240" w:lineRule="auto"/>
        <w:contextualSpacing/>
        <w:rPr>
          <w:b/>
          <w:sz w:val="22"/>
        </w:rPr>
      </w:pPr>
    </w:p>
    <w:p w14:paraId="4DC4542A" w14:textId="77777777" w:rsidR="00FF335C" w:rsidRPr="00FF335C" w:rsidRDefault="00FF335C" w:rsidP="00FF335C">
      <w:pPr>
        <w:spacing w:after="0" w:line="240" w:lineRule="auto"/>
        <w:contextualSpacing/>
        <w:jc w:val="center"/>
        <w:rPr>
          <w:b/>
          <w:sz w:val="22"/>
        </w:rPr>
      </w:pPr>
      <w:r w:rsidRPr="00FF335C">
        <w:rPr>
          <w:b/>
          <w:sz w:val="22"/>
        </w:rPr>
        <w:t>PRECONSTRUCTION MEETING MINUTES</w:t>
      </w:r>
    </w:p>
    <w:p w14:paraId="7FDD9E9A" w14:textId="3C89574D" w:rsidR="00FF335C" w:rsidRPr="00FF335C" w:rsidRDefault="001E7C38" w:rsidP="00FF335C">
      <w:pPr>
        <w:spacing w:after="0" w:line="240" w:lineRule="auto"/>
        <w:contextualSpacing/>
        <w:jc w:val="center"/>
        <w:rPr>
          <w:b/>
          <w:sz w:val="22"/>
        </w:rPr>
      </w:pPr>
      <w:r>
        <w:rPr>
          <w:b/>
          <w:sz w:val="22"/>
        </w:rPr>
        <w:t xml:space="preserve">CONTRACT </w:t>
      </w:r>
      <w:r w:rsidR="001F6C68">
        <w:rPr>
          <w:b/>
          <w:sz w:val="22"/>
        </w:rPr>
        <w:t>NO.</w:t>
      </w:r>
      <w:r w:rsidR="003B42FF" w:rsidRPr="00BE26DD">
        <w:rPr>
          <w:b/>
          <w:sz w:val="22"/>
          <w:highlight w:val="yellow"/>
        </w:rPr>
        <w:t>______________</w:t>
      </w:r>
      <w:r w:rsidR="008852A7" w:rsidRPr="00BE26DD">
        <w:rPr>
          <w:b/>
          <w:sz w:val="22"/>
          <w:highlight w:val="yellow"/>
        </w:rPr>
        <w:t>,</w:t>
      </w:r>
      <w:r w:rsidR="008852A7">
        <w:rPr>
          <w:b/>
          <w:sz w:val="22"/>
        </w:rPr>
        <w:t xml:space="preserve"> F.A.P. No. </w:t>
      </w:r>
      <w:r w:rsidR="003B42FF" w:rsidRPr="00BE26DD">
        <w:rPr>
          <w:b/>
          <w:sz w:val="22"/>
          <w:highlight w:val="yellow"/>
        </w:rPr>
        <w:t>_________</w:t>
      </w:r>
    </w:p>
    <w:p w14:paraId="741A87DB" w14:textId="2E22EC93" w:rsidR="00FF335C" w:rsidRPr="00F17952" w:rsidRDefault="001F6C68" w:rsidP="00FF335C">
      <w:pPr>
        <w:spacing w:after="0" w:line="240" w:lineRule="auto"/>
        <w:contextualSpacing/>
        <w:jc w:val="center"/>
        <w:rPr>
          <w:b/>
          <w:sz w:val="22"/>
          <w:highlight w:val="yellow"/>
        </w:rPr>
      </w:pPr>
      <w:r>
        <w:rPr>
          <w:b/>
          <w:sz w:val="22"/>
          <w:highlight w:val="yellow"/>
        </w:rPr>
        <w:t>CONTRACT NAME</w:t>
      </w:r>
      <w:r w:rsidR="001E7C38" w:rsidRPr="00F17952">
        <w:rPr>
          <w:b/>
          <w:sz w:val="22"/>
          <w:highlight w:val="yellow"/>
        </w:rPr>
        <w:t xml:space="preserve"> </w:t>
      </w:r>
    </w:p>
    <w:p w14:paraId="38DADDF6" w14:textId="3A338DD7" w:rsidR="00FF335C" w:rsidRPr="00FF335C" w:rsidRDefault="003B42FF" w:rsidP="00FF335C">
      <w:pPr>
        <w:spacing w:after="0" w:line="240" w:lineRule="auto"/>
        <w:contextualSpacing/>
        <w:jc w:val="center"/>
        <w:rPr>
          <w:b/>
          <w:sz w:val="22"/>
        </w:rPr>
      </w:pPr>
      <w:r>
        <w:rPr>
          <w:b/>
          <w:sz w:val="22"/>
          <w:highlight w:val="yellow"/>
        </w:rPr>
        <w:t>__________</w:t>
      </w:r>
      <w:r w:rsidR="001E7C38" w:rsidRPr="00F17952">
        <w:rPr>
          <w:b/>
          <w:sz w:val="22"/>
          <w:highlight w:val="yellow"/>
        </w:rPr>
        <w:t xml:space="preserve"> </w:t>
      </w:r>
      <w:r w:rsidR="00FF335C" w:rsidRPr="00F17952">
        <w:rPr>
          <w:b/>
          <w:sz w:val="22"/>
          <w:highlight w:val="yellow"/>
        </w:rPr>
        <w:t>COUNTY</w:t>
      </w:r>
    </w:p>
    <w:p w14:paraId="3F81F485" w14:textId="77777777" w:rsidR="00FF335C" w:rsidRPr="00FF335C" w:rsidRDefault="00FF335C" w:rsidP="00FF335C">
      <w:pPr>
        <w:spacing w:after="0" w:line="240" w:lineRule="auto"/>
        <w:contextualSpacing/>
        <w:jc w:val="both"/>
        <w:rPr>
          <w:sz w:val="22"/>
        </w:rPr>
      </w:pPr>
    </w:p>
    <w:p w14:paraId="778E5719" w14:textId="7BA7BF09" w:rsidR="00FF335C" w:rsidRPr="00FF335C" w:rsidRDefault="00FF335C" w:rsidP="00FF335C">
      <w:pPr>
        <w:spacing w:after="0" w:line="240" w:lineRule="auto"/>
        <w:contextualSpacing/>
        <w:jc w:val="both"/>
        <w:rPr>
          <w:sz w:val="22"/>
        </w:rPr>
      </w:pPr>
      <w:r w:rsidRPr="00FF335C">
        <w:rPr>
          <w:sz w:val="22"/>
        </w:rPr>
        <w:tab/>
        <w:t xml:space="preserve">The </w:t>
      </w:r>
      <w:r w:rsidR="00F17952">
        <w:rPr>
          <w:sz w:val="22"/>
        </w:rPr>
        <w:t>P</w:t>
      </w:r>
      <w:r w:rsidRPr="00FF335C">
        <w:rPr>
          <w:sz w:val="22"/>
        </w:rPr>
        <w:t xml:space="preserve">reconstruction </w:t>
      </w:r>
      <w:r w:rsidR="00F17952">
        <w:rPr>
          <w:sz w:val="22"/>
        </w:rPr>
        <w:t>M</w:t>
      </w:r>
      <w:r w:rsidRPr="00FF335C">
        <w:rPr>
          <w:sz w:val="22"/>
        </w:rPr>
        <w:t xml:space="preserve">eeting for the above referenced contract was held on </w:t>
      </w:r>
      <w:r w:rsidR="001F6C68">
        <w:rPr>
          <w:sz w:val="22"/>
          <w:highlight w:val="yellow"/>
        </w:rPr>
        <w:t>DATE</w:t>
      </w:r>
      <w:r w:rsidR="001E7C38" w:rsidRPr="001F6C68">
        <w:rPr>
          <w:sz w:val="22"/>
        </w:rPr>
        <w:t xml:space="preserve"> at </w:t>
      </w:r>
      <w:r w:rsidR="001F6C68">
        <w:rPr>
          <w:sz w:val="22"/>
          <w:highlight w:val="yellow"/>
        </w:rPr>
        <w:t>TIME</w:t>
      </w:r>
      <w:r w:rsidR="001E7C38" w:rsidRPr="001E7C38">
        <w:rPr>
          <w:sz w:val="22"/>
          <w:highlight w:val="yellow"/>
        </w:rPr>
        <w:t xml:space="preserve"> </w:t>
      </w:r>
      <w:r w:rsidR="001F6C68">
        <w:rPr>
          <w:sz w:val="22"/>
          <w:highlight w:val="yellow"/>
        </w:rPr>
        <w:t>a.m./p.m</w:t>
      </w:r>
      <w:r w:rsidR="001E7C38" w:rsidRPr="001E7C38">
        <w:rPr>
          <w:sz w:val="22"/>
          <w:highlight w:val="yellow"/>
        </w:rPr>
        <w:t xml:space="preserve">. </w:t>
      </w:r>
      <w:r w:rsidR="001E7C38" w:rsidRPr="001F6C68">
        <w:rPr>
          <w:sz w:val="22"/>
        </w:rPr>
        <w:t xml:space="preserve">in the </w:t>
      </w:r>
      <w:r w:rsidR="003B42FF" w:rsidRPr="003B42FF">
        <w:rPr>
          <w:sz w:val="22"/>
          <w:highlight w:val="yellow"/>
        </w:rPr>
        <w:t>___________</w:t>
      </w:r>
      <w:r w:rsidRPr="001E7C38">
        <w:rPr>
          <w:sz w:val="22"/>
        </w:rPr>
        <w:t xml:space="preserve"> </w:t>
      </w:r>
      <w:r w:rsidRPr="00FF335C">
        <w:rPr>
          <w:sz w:val="22"/>
        </w:rPr>
        <w:t xml:space="preserve">conference room of the </w:t>
      </w:r>
      <w:r w:rsidR="003B42FF" w:rsidRPr="003B42FF">
        <w:rPr>
          <w:sz w:val="22"/>
          <w:highlight w:val="yellow"/>
        </w:rPr>
        <w:t>________</w:t>
      </w:r>
      <w:r w:rsidRPr="00FF335C">
        <w:rPr>
          <w:sz w:val="22"/>
        </w:rPr>
        <w:t xml:space="preserve"> building.  The following attended:</w:t>
      </w:r>
    </w:p>
    <w:p w14:paraId="2AB0508C" w14:textId="77777777" w:rsidR="00FF335C" w:rsidRPr="00FF335C" w:rsidRDefault="00FF335C" w:rsidP="00FF335C">
      <w:pPr>
        <w:spacing w:after="0" w:line="240" w:lineRule="auto"/>
        <w:contextualSpacing/>
        <w:jc w:val="both"/>
        <w:rPr>
          <w:sz w:val="22"/>
        </w:rPr>
      </w:pPr>
    </w:p>
    <w:p w14:paraId="56AB6F46" w14:textId="77777777" w:rsidR="00FF335C" w:rsidRPr="00FF335C" w:rsidRDefault="00FF335C" w:rsidP="00FF335C">
      <w:pPr>
        <w:spacing w:after="0" w:line="240" w:lineRule="auto"/>
        <w:contextualSpacing/>
        <w:jc w:val="both"/>
        <w:rPr>
          <w:sz w:val="22"/>
        </w:rPr>
      </w:pPr>
    </w:p>
    <w:p w14:paraId="632DC3FB" w14:textId="7E3A1FEF" w:rsidR="00DF0BD4" w:rsidRDefault="00DF0BD4" w:rsidP="00FF335C">
      <w:pPr>
        <w:spacing w:after="0" w:line="240" w:lineRule="auto"/>
        <w:contextualSpacing/>
        <w:jc w:val="center"/>
        <w:rPr>
          <w:b/>
          <w:sz w:val="22"/>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46"/>
        <w:gridCol w:w="2734"/>
        <w:gridCol w:w="2534"/>
      </w:tblGrid>
      <w:tr w:rsidR="00D73388" w:rsidRPr="00D73388" w14:paraId="0D2FE35E" w14:textId="367CE39D" w:rsidTr="00BE26DD">
        <w:trPr>
          <w:trHeight w:val="265"/>
        </w:trPr>
        <w:tc>
          <w:tcPr>
            <w:tcW w:w="2714" w:type="dxa"/>
            <w:tcBorders>
              <w:bottom w:val="single" w:sz="6" w:space="0" w:color="auto"/>
            </w:tcBorders>
          </w:tcPr>
          <w:p w14:paraId="228AD33C" w14:textId="618B63F8" w:rsidR="00D73388" w:rsidRPr="00D73388" w:rsidRDefault="00D73388" w:rsidP="00FF335C">
            <w:pPr>
              <w:spacing w:after="0" w:line="240" w:lineRule="auto"/>
              <w:contextualSpacing/>
              <w:jc w:val="center"/>
              <w:rPr>
                <w:bCs/>
                <w:sz w:val="22"/>
              </w:rPr>
            </w:pPr>
            <w:r w:rsidRPr="00D73388">
              <w:rPr>
                <w:bCs/>
                <w:sz w:val="22"/>
              </w:rPr>
              <w:t>Name</w:t>
            </w:r>
          </w:p>
        </w:tc>
        <w:tc>
          <w:tcPr>
            <w:tcW w:w="2846" w:type="dxa"/>
            <w:tcBorders>
              <w:bottom w:val="single" w:sz="6" w:space="0" w:color="auto"/>
            </w:tcBorders>
          </w:tcPr>
          <w:p w14:paraId="34D15DEC" w14:textId="5A1FCBA2" w:rsidR="00D73388" w:rsidRPr="00D73388" w:rsidRDefault="00D73388" w:rsidP="00FF335C">
            <w:pPr>
              <w:spacing w:after="0" w:line="240" w:lineRule="auto"/>
              <w:contextualSpacing/>
              <w:jc w:val="center"/>
              <w:rPr>
                <w:bCs/>
                <w:sz w:val="22"/>
              </w:rPr>
            </w:pPr>
            <w:r w:rsidRPr="00D73388">
              <w:rPr>
                <w:bCs/>
                <w:sz w:val="22"/>
              </w:rPr>
              <w:t>Company</w:t>
            </w:r>
          </w:p>
        </w:tc>
        <w:tc>
          <w:tcPr>
            <w:tcW w:w="2734" w:type="dxa"/>
            <w:tcBorders>
              <w:bottom w:val="single" w:sz="6" w:space="0" w:color="auto"/>
            </w:tcBorders>
          </w:tcPr>
          <w:p w14:paraId="5F0CE812" w14:textId="27C196A0" w:rsidR="00D73388" w:rsidRPr="00D73388" w:rsidRDefault="00D73388" w:rsidP="00FF335C">
            <w:pPr>
              <w:spacing w:after="0" w:line="240" w:lineRule="auto"/>
              <w:contextualSpacing/>
              <w:jc w:val="center"/>
              <w:rPr>
                <w:bCs/>
                <w:sz w:val="22"/>
              </w:rPr>
            </w:pPr>
            <w:r w:rsidRPr="00D73388">
              <w:rPr>
                <w:bCs/>
                <w:sz w:val="22"/>
              </w:rPr>
              <w:t>Phone</w:t>
            </w:r>
          </w:p>
        </w:tc>
        <w:tc>
          <w:tcPr>
            <w:tcW w:w="2534" w:type="dxa"/>
            <w:tcBorders>
              <w:bottom w:val="single" w:sz="6" w:space="0" w:color="auto"/>
            </w:tcBorders>
          </w:tcPr>
          <w:p w14:paraId="7034C5E4" w14:textId="3594F286" w:rsidR="00D73388" w:rsidRPr="00D73388" w:rsidRDefault="00D73388" w:rsidP="00FF335C">
            <w:pPr>
              <w:spacing w:after="0" w:line="240" w:lineRule="auto"/>
              <w:contextualSpacing/>
              <w:jc w:val="center"/>
              <w:rPr>
                <w:bCs/>
                <w:sz w:val="22"/>
              </w:rPr>
            </w:pPr>
            <w:r w:rsidRPr="00D73388">
              <w:rPr>
                <w:bCs/>
                <w:sz w:val="22"/>
              </w:rPr>
              <w:t>Email</w:t>
            </w:r>
          </w:p>
        </w:tc>
      </w:tr>
      <w:tr w:rsidR="00D73388" w14:paraId="3F26393D" w14:textId="33989D16" w:rsidTr="00BE26DD">
        <w:trPr>
          <w:trHeight w:val="250"/>
        </w:trPr>
        <w:tc>
          <w:tcPr>
            <w:tcW w:w="2714" w:type="dxa"/>
            <w:tcBorders>
              <w:top w:val="single" w:sz="6" w:space="0" w:color="auto"/>
            </w:tcBorders>
          </w:tcPr>
          <w:p w14:paraId="0132450D" w14:textId="76F74E25" w:rsidR="00BE26DD" w:rsidRPr="00BE26DD" w:rsidRDefault="00BE26DD" w:rsidP="00BE26DD">
            <w:pPr>
              <w:spacing w:after="0" w:line="240" w:lineRule="auto"/>
              <w:contextualSpacing/>
              <w:jc w:val="center"/>
              <w:rPr>
                <w:bCs/>
                <w:sz w:val="22"/>
              </w:rPr>
            </w:pPr>
            <w:r w:rsidRPr="00BE26DD">
              <w:rPr>
                <w:bCs/>
                <w:sz w:val="22"/>
                <w:highlight w:val="yellow"/>
              </w:rPr>
              <w:t>Place</w:t>
            </w:r>
          </w:p>
        </w:tc>
        <w:tc>
          <w:tcPr>
            <w:tcW w:w="2846" w:type="dxa"/>
            <w:tcBorders>
              <w:top w:val="single" w:sz="6" w:space="0" w:color="auto"/>
            </w:tcBorders>
          </w:tcPr>
          <w:p w14:paraId="2199D20D" w14:textId="77777777" w:rsidR="00D73388" w:rsidRDefault="00D73388" w:rsidP="00FF335C">
            <w:pPr>
              <w:spacing w:after="0" w:line="240" w:lineRule="auto"/>
              <w:contextualSpacing/>
              <w:jc w:val="center"/>
              <w:rPr>
                <w:b/>
                <w:sz w:val="22"/>
              </w:rPr>
            </w:pPr>
          </w:p>
        </w:tc>
        <w:tc>
          <w:tcPr>
            <w:tcW w:w="2734" w:type="dxa"/>
            <w:tcBorders>
              <w:top w:val="single" w:sz="6" w:space="0" w:color="auto"/>
            </w:tcBorders>
          </w:tcPr>
          <w:p w14:paraId="251C0631" w14:textId="77777777" w:rsidR="00D73388" w:rsidRDefault="00D73388" w:rsidP="00FF335C">
            <w:pPr>
              <w:spacing w:after="0" w:line="240" w:lineRule="auto"/>
              <w:contextualSpacing/>
              <w:jc w:val="center"/>
              <w:rPr>
                <w:b/>
                <w:sz w:val="22"/>
              </w:rPr>
            </w:pPr>
          </w:p>
        </w:tc>
        <w:tc>
          <w:tcPr>
            <w:tcW w:w="2534" w:type="dxa"/>
            <w:tcBorders>
              <w:top w:val="single" w:sz="6" w:space="0" w:color="auto"/>
            </w:tcBorders>
          </w:tcPr>
          <w:p w14:paraId="00CF2625" w14:textId="77777777" w:rsidR="00D73388" w:rsidRDefault="00D73388" w:rsidP="00FF335C">
            <w:pPr>
              <w:spacing w:after="0" w:line="240" w:lineRule="auto"/>
              <w:contextualSpacing/>
              <w:jc w:val="center"/>
              <w:rPr>
                <w:b/>
                <w:sz w:val="22"/>
              </w:rPr>
            </w:pPr>
          </w:p>
        </w:tc>
      </w:tr>
      <w:tr w:rsidR="00D73388" w:rsidRPr="00BE26DD" w14:paraId="7537D62D" w14:textId="25F7020E" w:rsidTr="00D73388">
        <w:trPr>
          <w:trHeight w:val="265"/>
        </w:trPr>
        <w:tc>
          <w:tcPr>
            <w:tcW w:w="2714" w:type="dxa"/>
          </w:tcPr>
          <w:p w14:paraId="386EBA88" w14:textId="585E894F" w:rsidR="00D73388" w:rsidRPr="00BE26DD" w:rsidRDefault="00BE26DD" w:rsidP="00FF335C">
            <w:pPr>
              <w:spacing w:after="0" w:line="240" w:lineRule="auto"/>
              <w:contextualSpacing/>
              <w:jc w:val="center"/>
              <w:rPr>
                <w:bCs/>
                <w:sz w:val="22"/>
                <w:highlight w:val="yellow"/>
              </w:rPr>
            </w:pPr>
            <w:r w:rsidRPr="00BE26DD">
              <w:rPr>
                <w:bCs/>
                <w:sz w:val="22"/>
                <w:highlight w:val="yellow"/>
              </w:rPr>
              <w:t>Attendee</w:t>
            </w:r>
          </w:p>
        </w:tc>
        <w:tc>
          <w:tcPr>
            <w:tcW w:w="2846" w:type="dxa"/>
          </w:tcPr>
          <w:p w14:paraId="368939F3" w14:textId="77777777" w:rsidR="00D73388" w:rsidRPr="00BE26DD" w:rsidRDefault="00D73388" w:rsidP="00FF335C">
            <w:pPr>
              <w:spacing w:after="0" w:line="240" w:lineRule="auto"/>
              <w:contextualSpacing/>
              <w:jc w:val="center"/>
              <w:rPr>
                <w:bCs/>
                <w:sz w:val="22"/>
                <w:highlight w:val="yellow"/>
              </w:rPr>
            </w:pPr>
          </w:p>
        </w:tc>
        <w:tc>
          <w:tcPr>
            <w:tcW w:w="2734" w:type="dxa"/>
          </w:tcPr>
          <w:p w14:paraId="49810208" w14:textId="77777777" w:rsidR="00D73388" w:rsidRPr="00BE26DD" w:rsidRDefault="00D73388" w:rsidP="00FF335C">
            <w:pPr>
              <w:spacing w:after="0" w:line="240" w:lineRule="auto"/>
              <w:contextualSpacing/>
              <w:jc w:val="center"/>
              <w:rPr>
                <w:bCs/>
                <w:sz w:val="22"/>
                <w:highlight w:val="yellow"/>
              </w:rPr>
            </w:pPr>
          </w:p>
        </w:tc>
        <w:tc>
          <w:tcPr>
            <w:tcW w:w="2534" w:type="dxa"/>
          </w:tcPr>
          <w:p w14:paraId="101697CD" w14:textId="77777777" w:rsidR="00D73388" w:rsidRPr="00BE26DD" w:rsidRDefault="00D73388" w:rsidP="00FF335C">
            <w:pPr>
              <w:spacing w:after="0" w:line="240" w:lineRule="auto"/>
              <w:contextualSpacing/>
              <w:jc w:val="center"/>
              <w:rPr>
                <w:bCs/>
                <w:sz w:val="22"/>
                <w:highlight w:val="yellow"/>
              </w:rPr>
            </w:pPr>
          </w:p>
        </w:tc>
      </w:tr>
      <w:tr w:rsidR="00D73388" w:rsidRPr="00BE26DD" w14:paraId="1D557873" w14:textId="4DCA41BE" w:rsidTr="00D73388">
        <w:trPr>
          <w:trHeight w:val="250"/>
        </w:trPr>
        <w:tc>
          <w:tcPr>
            <w:tcW w:w="2714" w:type="dxa"/>
          </w:tcPr>
          <w:p w14:paraId="7A20846A" w14:textId="46340600" w:rsidR="00D73388" w:rsidRPr="00BE26DD" w:rsidRDefault="00BE26DD" w:rsidP="00FF335C">
            <w:pPr>
              <w:spacing w:after="0" w:line="240" w:lineRule="auto"/>
              <w:contextualSpacing/>
              <w:jc w:val="center"/>
              <w:rPr>
                <w:bCs/>
                <w:sz w:val="22"/>
                <w:highlight w:val="yellow"/>
              </w:rPr>
            </w:pPr>
            <w:r w:rsidRPr="00BE26DD">
              <w:rPr>
                <w:bCs/>
                <w:sz w:val="22"/>
                <w:highlight w:val="yellow"/>
              </w:rPr>
              <w:t>Names</w:t>
            </w:r>
          </w:p>
        </w:tc>
        <w:tc>
          <w:tcPr>
            <w:tcW w:w="2846" w:type="dxa"/>
          </w:tcPr>
          <w:p w14:paraId="1E5EDF2E" w14:textId="77777777" w:rsidR="00D73388" w:rsidRPr="00BE26DD" w:rsidRDefault="00D73388" w:rsidP="00FF335C">
            <w:pPr>
              <w:spacing w:after="0" w:line="240" w:lineRule="auto"/>
              <w:contextualSpacing/>
              <w:jc w:val="center"/>
              <w:rPr>
                <w:bCs/>
                <w:sz w:val="22"/>
                <w:highlight w:val="yellow"/>
              </w:rPr>
            </w:pPr>
          </w:p>
        </w:tc>
        <w:tc>
          <w:tcPr>
            <w:tcW w:w="2734" w:type="dxa"/>
          </w:tcPr>
          <w:p w14:paraId="38A49784" w14:textId="77777777" w:rsidR="00D73388" w:rsidRPr="00BE26DD" w:rsidRDefault="00D73388" w:rsidP="00FF335C">
            <w:pPr>
              <w:spacing w:after="0" w:line="240" w:lineRule="auto"/>
              <w:contextualSpacing/>
              <w:jc w:val="center"/>
              <w:rPr>
                <w:bCs/>
                <w:sz w:val="22"/>
                <w:highlight w:val="yellow"/>
              </w:rPr>
            </w:pPr>
          </w:p>
        </w:tc>
        <w:tc>
          <w:tcPr>
            <w:tcW w:w="2534" w:type="dxa"/>
          </w:tcPr>
          <w:p w14:paraId="6348E2EF" w14:textId="77777777" w:rsidR="00D73388" w:rsidRPr="00BE26DD" w:rsidRDefault="00D73388" w:rsidP="00FF335C">
            <w:pPr>
              <w:spacing w:after="0" w:line="240" w:lineRule="auto"/>
              <w:contextualSpacing/>
              <w:jc w:val="center"/>
              <w:rPr>
                <w:bCs/>
                <w:sz w:val="22"/>
                <w:highlight w:val="yellow"/>
              </w:rPr>
            </w:pPr>
          </w:p>
        </w:tc>
      </w:tr>
      <w:tr w:rsidR="00D73388" w:rsidRPr="00BE26DD" w14:paraId="313AD242" w14:textId="7E36E94D" w:rsidTr="00D73388">
        <w:trPr>
          <w:trHeight w:val="265"/>
        </w:trPr>
        <w:tc>
          <w:tcPr>
            <w:tcW w:w="2714" w:type="dxa"/>
          </w:tcPr>
          <w:p w14:paraId="72FA90EB" w14:textId="131B2B0B" w:rsidR="00D73388" w:rsidRPr="00BE26DD" w:rsidRDefault="00BE26DD" w:rsidP="00FF335C">
            <w:pPr>
              <w:spacing w:after="0" w:line="240" w:lineRule="auto"/>
              <w:contextualSpacing/>
              <w:jc w:val="center"/>
              <w:rPr>
                <w:bCs/>
                <w:sz w:val="22"/>
                <w:highlight w:val="yellow"/>
              </w:rPr>
            </w:pPr>
            <w:r w:rsidRPr="00BE26DD">
              <w:rPr>
                <w:bCs/>
                <w:sz w:val="22"/>
                <w:highlight w:val="yellow"/>
              </w:rPr>
              <w:t>In</w:t>
            </w:r>
          </w:p>
        </w:tc>
        <w:tc>
          <w:tcPr>
            <w:tcW w:w="2846" w:type="dxa"/>
          </w:tcPr>
          <w:p w14:paraId="525E17E1" w14:textId="77777777" w:rsidR="00D73388" w:rsidRPr="00BE26DD" w:rsidRDefault="00D73388" w:rsidP="00FF335C">
            <w:pPr>
              <w:spacing w:after="0" w:line="240" w:lineRule="auto"/>
              <w:contextualSpacing/>
              <w:jc w:val="center"/>
              <w:rPr>
                <w:bCs/>
                <w:sz w:val="22"/>
                <w:highlight w:val="yellow"/>
              </w:rPr>
            </w:pPr>
          </w:p>
        </w:tc>
        <w:tc>
          <w:tcPr>
            <w:tcW w:w="2734" w:type="dxa"/>
          </w:tcPr>
          <w:p w14:paraId="7EC6F1E5" w14:textId="77777777" w:rsidR="00D73388" w:rsidRPr="00BE26DD" w:rsidRDefault="00D73388" w:rsidP="00FF335C">
            <w:pPr>
              <w:spacing w:after="0" w:line="240" w:lineRule="auto"/>
              <w:contextualSpacing/>
              <w:jc w:val="center"/>
              <w:rPr>
                <w:bCs/>
                <w:sz w:val="22"/>
                <w:highlight w:val="yellow"/>
              </w:rPr>
            </w:pPr>
          </w:p>
        </w:tc>
        <w:tc>
          <w:tcPr>
            <w:tcW w:w="2534" w:type="dxa"/>
          </w:tcPr>
          <w:p w14:paraId="1BA12031" w14:textId="77777777" w:rsidR="00D73388" w:rsidRPr="00BE26DD" w:rsidRDefault="00D73388" w:rsidP="00FF335C">
            <w:pPr>
              <w:spacing w:after="0" w:line="240" w:lineRule="auto"/>
              <w:contextualSpacing/>
              <w:jc w:val="center"/>
              <w:rPr>
                <w:bCs/>
                <w:sz w:val="22"/>
                <w:highlight w:val="yellow"/>
              </w:rPr>
            </w:pPr>
          </w:p>
        </w:tc>
      </w:tr>
      <w:tr w:rsidR="00D73388" w:rsidRPr="00BE26DD" w14:paraId="2FBE8509" w14:textId="0F5CBCF7" w:rsidTr="00D73388">
        <w:trPr>
          <w:trHeight w:val="265"/>
        </w:trPr>
        <w:tc>
          <w:tcPr>
            <w:tcW w:w="2714" w:type="dxa"/>
          </w:tcPr>
          <w:p w14:paraId="38A0EF64" w14:textId="23C5D040" w:rsidR="00D73388" w:rsidRPr="00BE26DD" w:rsidRDefault="00BE26DD" w:rsidP="00FF335C">
            <w:pPr>
              <w:spacing w:after="0" w:line="240" w:lineRule="auto"/>
              <w:contextualSpacing/>
              <w:jc w:val="center"/>
              <w:rPr>
                <w:bCs/>
                <w:sz w:val="22"/>
                <w:highlight w:val="yellow"/>
              </w:rPr>
            </w:pPr>
            <w:r w:rsidRPr="00BE26DD">
              <w:rPr>
                <w:bCs/>
                <w:sz w:val="22"/>
                <w:highlight w:val="yellow"/>
              </w:rPr>
              <w:t>This</w:t>
            </w:r>
          </w:p>
        </w:tc>
        <w:tc>
          <w:tcPr>
            <w:tcW w:w="2846" w:type="dxa"/>
          </w:tcPr>
          <w:p w14:paraId="2B4D249E" w14:textId="77777777" w:rsidR="00D73388" w:rsidRPr="00BE26DD" w:rsidRDefault="00D73388" w:rsidP="00FF335C">
            <w:pPr>
              <w:spacing w:after="0" w:line="240" w:lineRule="auto"/>
              <w:contextualSpacing/>
              <w:jc w:val="center"/>
              <w:rPr>
                <w:bCs/>
                <w:sz w:val="22"/>
                <w:highlight w:val="yellow"/>
              </w:rPr>
            </w:pPr>
          </w:p>
        </w:tc>
        <w:tc>
          <w:tcPr>
            <w:tcW w:w="2734" w:type="dxa"/>
          </w:tcPr>
          <w:p w14:paraId="49828894" w14:textId="77777777" w:rsidR="00D73388" w:rsidRPr="00BE26DD" w:rsidRDefault="00D73388" w:rsidP="00FF335C">
            <w:pPr>
              <w:spacing w:after="0" w:line="240" w:lineRule="auto"/>
              <w:contextualSpacing/>
              <w:jc w:val="center"/>
              <w:rPr>
                <w:bCs/>
                <w:sz w:val="22"/>
                <w:highlight w:val="yellow"/>
              </w:rPr>
            </w:pPr>
          </w:p>
        </w:tc>
        <w:tc>
          <w:tcPr>
            <w:tcW w:w="2534" w:type="dxa"/>
          </w:tcPr>
          <w:p w14:paraId="73C9F5F1" w14:textId="77777777" w:rsidR="00D73388" w:rsidRPr="00BE26DD" w:rsidRDefault="00D73388" w:rsidP="00FF335C">
            <w:pPr>
              <w:spacing w:after="0" w:line="240" w:lineRule="auto"/>
              <w:contextualSpacing/>
              <w:jc w:val="center"/>
              <w:rPr>
                <w:bCs/>
                <w:sz w:val="22"/>
                <w:highlight w:val="yellow"/>
              </w:rPr>
            </w:pPr>
          </w:p>
        </w:tc>
      </w:tr>
      <w:tr w:rsidR="00D73388" w:rsidRPr="00BE26DD" w14:paraId="0337DAD2" w14:textId="25ED10D1" w:rsidTr="00D73388">
        <w:trPr>
          <w:trHeight w:val="250"/>
        </w:trPr>
        <w:tc>
          <w:tcPr>
            <w:tcW w:w="2714" w:type="dxa"/>
          </w:tcPr>
          <w:p w14:paraId="3B0279FE" w14:textId="61032495" w:rsidR="00D73388" w:rsidRPr="00BE26DD" w:rsidRDefault="00BE26DD" w:rsidP="00FF335C">
            <w:pPr>
              <w:spacing w:after="0" w:line="240" w:lineRule="auto"/>
              <w:contextualSpacing/>
              <w:jc w:val="center"/>
              <w:rPr>
                <w:bCs/>
                <w:sz w:val="22"/>
              </w:rPr>
            </w:pPr>
            <w:r w:rsidRPr="00BE26DD">
              <w:rPr>
                <w:bCs/>
                <w:sz w:val="22"/>
                <w:highlight w:val="yellow"/>
              </w:rPr>
              <w:t>Table</w:t>
            </w:r>
          </w:p>
        </w:tc>
        <w:tc>
          <w:tcPr>
            <w:tcW w:w="2846" w:type="dxa"/>
          </w:tcPr>
          <w:p w14:paraId="7C191B9E" w14:textId="77777777" w:rsidR="00D73388" w:rsidRPr="00BE26DD" w:rsidRDefault="00D73388" w:rsidP="00FF335C">
            <w:pPr>
              <w:spacing w:after="0" w:line="240" w:lineRule="auto"/>
              <w:contextualSpacing/>
              <w:jc w:val="center"/>
              <w:rPr>
                <w:bCs/>
                <w:sz w:val="22"/>
              </w:rPr>
            </w:pPr>
          </w:p>
        </w:tc>
        <w:tc>
          <w:tcPr>
            <w:tcW w:w="2734" w:type="dxa"/>
          </w:tcPr>
          <w:p w14:paraId="6A4564C5" w14:textId="77777777" w:rsidR="00D73388" w:rsidRPr="00BE26DD" w:rsidRDefault="00D73388" w:rsidP="00FF335C">
            <w:pPr>
              <w:spacing w:after="0" w:line="240" w:lineRule="auto"/>
              <w:contextualSpacing/>
              <w:jc w:val="center"/>
              <w:rPr>
                <w:bCs/>
                <w:sz w:val="22"/>
              </w:rPr>
            </w:pPr>
          </w:p>
        </w:tc>
        <w:tc>
          <w:tcPr>
            <w:tcW w:w="2534" w:type="dxa"/>
          </w:tcPr>
          <w:p w14:paraId="12AAFBEB" w14:textId="77777777" w:rsidR="00D73388" w:rsidRPr="00BE26DD" w:rsidRDefault="00D73388" w:rsidP="00FF335C">
            <w:pPr>
              <w:spacing w:after="0" w:line="240" w:lineRule="auto"/>
              <w:contextualSpacing/>
              <w:jc w:val="center"/>
              <w:rPr>
                <w:bCs/>
                <w:sz w:val="22"/>
              </w:rPr>
            </w:pPr>
          </w:p>
        </w:tc>
      </w:tr>
    </w:tbl>
    <w:p w14:paraId="16E8087E" w14:textId="77777777" w:rsidR="00D73388" w:rsidRDefault="00D73388" w:rsidP="00FF335C">
      <w:pPr>
        <w:spacing w:after="0" w:line="240" w:lineRule="auto"/>
        <w:contextualSpacing/>
        <w:jc w:val="center"/>
        <w:rPr>
          <w:b/>
          <w:sz w:val="22"/>
        </w:rPr>
      </w:pPr>
    </w:p>
    <w:p w14:paraId="21CC2D01" w14:textId="37E71DC0" w:rsidR="00DF0BD4" w:rsidRDefault="00DF0BD4" w:rsidP="00D73388">
      <w:pPr>
        <w:spacing w:after="0" w:line="240" w:lineRule="auto"/>
        <w:contextualSpacing/>
        <w:rPr>
          <w:b/>
          <w:sz w:val="22"/>
        </w:rPr>
      </w:pPr>
    </w:p>
    <w:p w14:paraId="570B4CBC" w14:textId="77777777" w:rsidR="00D73388" w:rsidRDefault="00D73388" w:rsidP="00D73388">
      <w:pPr>
        <w:spacing w:after="0" w:line="240" w:lineRule="auto"/>
        <w:contextualSpacing/>
        <w:jc w:val="center"/>
        <w:rPr>
          <w:b/>
          <w:sz w:val="22"/>
        </w:rPr>
      </w:pPr>
      <w:bookmarkStart w:id="0" w:name="_Hlk103768577"/>
      <w:r>
        <w:rPr>
          <w:b/>
          <w:sz w:val="22"/>
        </w:rPr>
        <w:t>CONTRACT INFORMATION</w:t>
      </w:r>
    </w:p>
    <w:p w14:paraId="386D0ED1" w14:textId="77777777" w:rsidR="00D73388" w:rsidRDefault="00D73388" w:rsidP="00D73388">
      <w:pPr>
        <w:spacing w:after="0" w:line="240" w:lineRule="auto"/>
        <w:contextualSpacing/>
        <w:jc w:val="center"/>
        <w:rPr>
          <w:b/>
          <w:sz w:val="22"/>
        </w:rPr>
      </w:pPr>
    </w:p>
    <w:p w14:paraId="78E30C8B" w14:textId="4B468968" w:rsidR="00FF335C" w:rsidRPr="00DF0BD4" w:rsidRDefault="000F2A32" w:rsidP="00DF0BD4">
      <w:pPr>
        <w:pStyle w:val="ListParagraph"/>
        <w:numPr>
          <w:ilvl w:val="0"/>
          <w:numId w:val="3"/>
        </w:numPr>
        <w:spacing w:after="0" w:line="240" w:lineRule="auto"/>
        <w:rPr>
          <w:b/>
          <w:sz w:val="22"/>
        </w:rPr>
      </w:pPr>
      <w:bookmarkStart w:id="1" w:name="_Hlk103768306"/>
      <w:r>
        <w:rPr>
          <w:b/>
          <w:sz w:val="22"/>
        </w:rPr>
        <w:t>Location &amp; Description</w:t>
      </w:r>
    </w:p>
    <w:p w14:paraId="777AB242" w14:textId="33F4285E" w:rsidR="00FF335C" w:rsidRPr="000730F1" w:rsidRDefault="00FF335C" w:rsidP="000730F1">
      <w:pPr>
        <w:pStyle w:val="ListParagraph"/>
        <w:numPr>
          <w:ilvl w:val="1"/>
          <w:numId w:val="3"/>
        </w:numPr>
        <w:spacing w:after="0" w:line="240" w:lineRule="auto"/>
        <w:jc w:val="both"/>
        <w:rPr>
          <w:sz w:val="22"/>
        </w:rPr>
      </w:pPr>
      <w:r w:rsidRPr="000730F1">
        <w:rPr>
          <w:sz w:val="22"/>
        </w:rPr>
        <w:t xml:space="preserve">These improvements </w:t>
      </w:r>
      <w:r w:rsidR="001E2F33" w:rsidRPr="000730F1">
        <w:rPr>
          <w:sz w:val="22"/>
        </w:rPr>
        <w:t xml:space="preserve">are located in </w:t>
      </w:r>
      <w:r w:rsidR="001E2F33" w:rsidRPr="000730F1">
        <w:rPr>
          <w:sz w:val="22"/>
          <w:highlight w:val="yellow"/>
        </w:rPr>
        <w:softHyphen/>
      </w:r>
      <w:r w:rsidR="001E2F33" w:rsidRPr="000730F1">
        <w:rPr>
          <w:sz w:val="22"/>
          <w:highlight w:val="yellow"/>
        </w:rPr>
        <w:softHyphen/>
      </w:r>
      <w:r w:rsidR="001E2F33" w:rsidRPr="000730F1">
        <w:rPr>
          <w:sz w:val="22"/>
          <w:highlight w:val="yellow"/>
        </w:rPr>
        <w:softHyphen/>
        <w:t>__________</w:t>
      </w:r>
      <w:r w:rsidR="001E2F33" w:rsidRPr="000730F1">
        <w:rPr>
          <w:sz w:val="22"/>
        </w:rPr>
        <w:t xml:space="preserve"> County as noted in the Contract Documents.  </w:t>
      </w:r>
      <w:r w:rsidR="00A86F47" w:rsidRPr="000730F1">
        <w:rPr>
          <w:sz w:val="22"/>
          <w:highlight w:val="yellow"/>
        </w:rPr>
        <w:t>&lt;INSERT DESCRIPTION FROM RFP&gt;</w:t>
      </w:r>
      <w:r w:rsidRPr="000730F1">
        <w:rPr>
          <w:sz w:val="22"/>
        </w:rPr>
        <w:t xml:space="preserve"> </w:t>
      </w:r>
    </w:p>
    <w:bookmarkEnd w:id="1"/>
    <w:p w14:paraId="6C77E933" w14:textId="4F3A45C2" w:rsidR="00A86F47" w:rsidRDefault="00A86F47" w:rsidP="00FF335C">
      <w:pPr>
        <w:spacing w:after="0" w:line="240" w:lineRule="auto"/>
        <w:contextualSpacing/>
        <w:jc w:val="both"/>
        <w:rPr>
          <w:sz w:val="22"/>
        </w:rPr>
      </w:pPr>
    </w:p>
    <w:p w14:paraId="480A3815" w14:textId="160BEC42" w:rsidR="00A86F47" w:rsidRPr="00A86F47" w:rsidRDefault="000F2A32" w:rsidP="00A86F47">
      <w:pPr>
        <w:pStyle w:val="ListParagraph"/>
        <w:numPr>
          <w:ilvl w:val="0"/>
          <w:numId w:val="3"/>
        </w:numPr>
        <w:spacing w:after="0" w:line="240" w:lineRule="auto"/>
        <w:jc w:val="both"/>
        <w:rPr>
          <w:sz w:val="22"/>
        </w:rPr>
      </w:pPr>
      <w:bookmarkStart w:id="2" w:name="_Hlk103768369"/>
      <w:r>
        <w:rPr>
          <w:b/>
          <w:bCs/>
          <w:sz w:val="22"/>
        </w:rPr>
        <w:t>Bid Proposal</w:t>
      </w:r>
    </w:p>
    <w:p w14:paraId="6EF48D77" w14:textId="2B6AB2F6" w:rsidR="00A86F47" w:rsidRDefault="00A86F47" w:rsidP="00A86F47">
      <w:pPr>
        <w:pStyle w:val="ListParagraph"/>
        <w:numPr>
          <w:ilvl w:val="1"/>
          <w:numId w:val="3"/>
        </w:numPr>
        <w:spacing w:after="0" w:line="240" w:lineRule="auto"/>
        <w:jc w:val="both"/>
        <w:rPr>
          <w:sz w:val="22"/>
        </w:rPr>
      </w:pPr>
      <w:r>
        <w:rPr>
          <w:sz w:val="22"/>
        </w:rPr>
        <w:t>Advertisement Date:</w:t>
      </w:r>
      <w:r w:rsidR="006F2A2F">
        <w:rPr>
          <w:sz w:val="22"/>
        </w:rPr>
        <w:t xml:space="preserve"> </w:t>
      </w:r>
      <w:r w:rsidR="006F2A2F" w:rsidRPr="00A86F47">
        <w:rPr>
          <w:sz w:val="22"/>
          <w:highlight w:val="yellow"/>
        </w:rPr>
        <w:t>__________</w:t>
      </w:r>
    </w:p>
    <w:p w14:paraId="636D2601" w14:textId="1290968B" w:rsidR="00A86F47" w:rsidRDefault="00A86F47" w:rsidP="00A86F47">
      <w:pPr>
        <w:pStyle w:val="ListParagraph"/>
        <w:numPr>
          <w:ilvl w:val="1"/>
          <w:numId w:val="3"/>
        </w:numPr>
        <w:spacing w:after="0" w:line="240" w:lineRule="auto"/>
        <w:jc w:val="both"/>
        <w:rPr>
          <w:sz w:val="22"/>
        </w:rPr>
      </w:pPr>
      <w:r>
        <w:rPr>
          <w:sz w:val="22"/>
        </w:rPr>
        <w:t>Contract Duration:</w:t>
      </w:r>
      <w:r w:rsidR="006F2A2F">
        <w:rPr>
          <w:sz w:val="22"/>
        </w:rPr>
        <w:t xml:space="preserve"> </w:t>
      </w:r>
      <w:r w:rsidR="006F2A2F" w:rsidRPr="00A86F47">
        <w:rPr>
          <w:sz w:val="22"/>
          <w:highlight w:val="yellow"/>
        </w:rPr>
        <w:t>__________</w:t>
      </w:r>
    </w:p>
    <w:p w14:paraId="754F2C3F" w14:textId="4EA769B4" w:rsidR="00A86F47" w:rsidRDefault="00A86F47" w:rsidP="00A86F47">
      <w:pPr>
        <w:pStyle w:val="ListParagraph"/>
        <w:numPr>
          <w:ilvl w:val="1"/>
          <w:numId w:val="3"/>
        </w:numPr>
        <w:spacing w:after="0" w:line="240" w:lineRule="auto"/>
        <w:jc w:val="both"/>
        <w:rPr>
          <w:sz w:val="22"/>
        </w:rPr>
      </w:pPr>
      <w:r>
        <w:rPr>
          <w:sz w:val="22"/>
        </w:rPr>
        <w:t>Weather Days:</w:t>
      </w:r>
      <w:r w:rsidR="006F2A2F">
        <w:rPr>
          <w:sz w:val="22"/>
        </w:rPr>
        <w:t xml:space="preserve">  </w:t>
      </w:r>
      <w:r w:rsidR="006F2A2F" w:rsidRPr="00A86F47">
        <w:rPr>
          <w:sz w:val="22"/>
          <w:highlight w:val="yellow"/>
        </w:rPr>
        <w:t>__________</w:t>
      </w:r>
    </w:p>
    <w:p w14:paraId="642982DD" w14:textId="794B0781" w:rsidR="00A86F47" w:rsidRPr="006F65F8" w:rsidRDefault="00A86F47" w:rsidP="00A86F47">
      <w:pPr>
        <w:pStyle w:val="ListParagraph"/>
        <w:numPr>
          <w:ilvl w:val="2"/>
          <w:numId w:val="3"/>
        </w:numPr>
        <w:spacing w:after="0" w:line="240" w:lineRule="auto"/>
        <w:jc w:val="both"/>
        <w:rPr>
          <w:sz w:val="22"/>
        </w:rPr>
      </w:pPr>
      <w:r w:rsidRPr="006F65F8">
        <w:rPr>
          <w:sz w:val="22"/>
        </w:rPr>
        <w:t>Contractor is reminded to refer to Subsection</w:t>
      </w:r>
      <w:r w:rsidR="00C9089E" w:rsidRPr="006F65F8">
        <w:rPr>
          <w:sz w:val="22"/>
        </w:rPr>
        <w:t xml:space="preserve"> </w:t>
      </w:r>
      <w:r w:rsidR="006F65F8" w:rsidRPr="006F65F8">
        <w:rPr>
          <w:sz w:val="22"/>
        </w:rPr>
        <w:t>108.7.F, Weather Delays in the Standard Specifications.</w:t>
      </w:r>
    </w:p>
    <w:p w14:paraId="60D74AD4" w14:textId="36543E49" w:rsidR="00A86F47" w:rsidRDefault="00C9089E" w:rsidP="00A86F47">
      <w:pPr>
        <w:pStyle w:val="ListParagraph"/>
        <w:numPr>
          <w:ilvl w:val="1"/>
          <w:numId w:val="3"/>
        </w:numPr>
        <w:spacing w:after="0" w:line="240" w:lineRule="auto"/>
        <w:jc w:val="both"/>
        <w:rPr>
          <w:sz w:val="22"/>
        </w:rPr>
      </w:pPr>
      <w:r>
        <w:rPr>
          <w:sz w:val="22"/>
        </w:rPr>
        <w:t>Anticipated</w:t>
      </w:r>
      <w:r w:rsidR="00A86F47">
        <w:rPr>
          <w:sz w:val="22"/>
        </w:rPr>
        <w:t xml:space="preserve"> Notice to Proceed:</w:t>
      </w:r>
      <w:r w:rsidR="006F2A2F">
        <w:rPr>
          <w:sz w:val="22"/>
        </w:rPr>
        <w:t xml:space="preserve">  </w:t>
      </w:r>
      <w:r w:rsidR="006F2A2F" w:rsidRPr="00A86F47">
        <w:rPr>
          <w:sz w:val="22"/>
          <w:highlight w:val="yellow"/>
        </w:rPr>
        <w:t>__________</w:t>
      </w:r>
    </w:p>
    <w:p w14:paraId="5FF21A1B" w14:textId="19DA5ED0" w:rsidR="00C9089E" w:rsidRPr="00A86F47" w:rsidRDefault="00C9089E" w:rsidP="00A86F47">
      <w:pPr>
        <w:pStyle w:val="ListParagraph"/>
        <w:numPr>
          <w:ilvl w:val="1"/>
          <w:numId w:val="3"/>
        </w:numPr>
        <w:spacing w:after="0" w:line="240" w:lineRule="auto"/>
        <w:jc w:val="both"/>
        <w:rPr>
          <w:sz w:val="22"/>
        </w:rPr>
      </w:pPr>
      <w:r>
        <w:rPr>
          <w:sz w:val="22"/>
        </w:rPr>
        <w:t>Specification Version:</w:t>
      </w:r>
      <w:r w:rsidR="006F2A2F">
        <w:rPr>
          <w:sz w:val="22"/>
        </w:rPr>
        <w:t xml:space="preserve">  </w:t>
      </w:r>
      <w:r w:rsidR="006F2A2F" w:rsidRPr="00A86F47">
        <w:rPr>
          <w:sz w:val="22"/>
          <w:highlight w:val="yellow"/>
        </w:rPr>
        <w:t>__________</w:t>
      </w:r>
    </w:p>
    <w:bookmarkEnd w:id="2"/>
    <w:p w14:paraId="0990A151" w14:textId="77777777" w:rsidR="00A86F47" w:rsidRPr="00A86F47" w:rsidRDefault="00A86F47" w:rsidP="00A86F47">
      <w:pPr>
        <w:pStyle w:val="ListParagraph"/>
        <w:spacing w:after="0" w:line="240" w:lineRule="auto"/>
        <w:jc w:val="both"/>
        <w:rPr>
          <w:sz w:val="22"/>
        </w:rPr>
      </w:pPr>
    </w:p>
    <w:p w14:paraId="0993039D" w14:textId="42C9D4B0" w:rsidR="00A86F47" w:rsidRPr="00A86F47" w:rsidRDefault="000F2A32" w:rsidP="00A86F47">
      <w:pPr>
        <w:pStyle w:val="ListParagraph"/>
        <w:numPr>
          <w:ilvl w:val="0"/>
          <w:numId w:val="3"/>
        </w:numPr>
        <w:spacing w:after="0" w:line="240" w:lineRule="auto"/>
        <w:jc w:val="both"/>
        <w:rPr>
          <w:sz w:val="22"/>
        </w:rPr>
      </w:pPr>
      <w:bookmarkStart w:id="3" w:name="_Hlk103768382"/>
      <w:r>
        <w:rPr>
          <w:b/>
          <w:bCs/>
          <w:sz w:val="22"/>
        </w:rPr>
        <w:t>Award Information</w:t>
      </w:r>
    </w:p>
    <w:p w14:paraId="61EC8ED6" w14:textId="6E542156" w:rsidR="00A86F47" w:rsidRDefault="00A86F47" w:rsidP="00A86F47">
      <w:pPr>
        <w:pStyle w:val="ListParagraph"/>
        <w:numPr>
          <w:ilvl w:val="1"/>
          <w:numId w:val="3"/>
        </w:numPr>
        <w:spacing w:after="0" w:line="240" w:lineRule="auto"/>
        <w:jc w:val="both"/>
        <w:rPr>
          <w:sz w:val="22"/>
        </w:rPr>
      </w:pPr>
      <w:r>
        <w:rPr>
          <w:sz w:val="22"/>
        </w:rPr>
        <w:t>Award Letter Date:</w:t>
      </w:r>
      <w:r w:rsidR="006F2A2F">
        <w:rPr>
          <w:sz w:val="22"/>
        </w:rPr>
        <w:t xml:space="preserve">  </w:t>
      </w:r>
      <w:r w:rsidR="006F2A2F" w:rsidRPr="00A86F47">
        <w:rPr>
          <w:sz w:val="22"/>
          <w:highlight w:val="yellow"/>
        </w:rPr>
        <w:t>__________</w:t>
      </w:r>
    </w:p>
    <w:p w14:paraId="5E800D75" w14:textId="0BFA99A5" w:rsidR="00A86F47" w:rsidRDefault="00A86F47" w:rsidP="00A86F47">
      <w:pPr>
        <w:pStyle w:val="ListParagraph"/>
        <w:numPr>
          <w:ilvl w:val="1"/>
          <w:numId w:val="3"/>
        </w:numPr>
        <w:spacing w:after="0" w:line="240" w:lineRule="auto"/>
        <w:jc w:val="both"/>
        <w:rPr>
          <w:sz w:val="22"/>
        </w:rPr>
      </w:pPr>
      <w:r>
        <w:rPr>
          <w:sz w:val="22"/>
        </w:rPr>
        <w:t>Awarded Value:</w:t>
      </w:r>
      <w:r w:rsidR="006F2A2F">
        <w:rPr>
          <w:sz w:val="22"/>
        </w:rPr>
        <w:t xml:space="preserve">  </w:t>
      </w:r>
      <w:r w:rsidR="006F2A2F" w:rsidRPr="00A86F47">
        <w:rPr>
          <w:sz w:val="22"/>
          <w:highlight w:val="yellow"/>
        </w:rPr>
        <w:t>__________</w:t>
      </w:r>
    </w:p>
    <w:p w14:paraId="3D7D70A1" w14:textId="3F1E8968" w:rsidR="00A86F47" w:rsidRDefault="00A86F47" w:rsidP="00A86F47">
      <w:pPr>
        <w:pStyle w:val="ListParagraph"/>
        <w:numPr>
          <w:ilvl w:val="1"/>
          <w:numId w:val="3"/>
        </w:numPr>
        <w:spacing w:after="0" w:line="240" w:lineRule="auto"/>
        <w:jc w:val="both"/>
        <w:rPr>
          <w:sz w:val="22"/>
        </w:rPr>
      </w:pPr>
      <w:r>
        <w:rPr>
          <w:sz w:val="22"/>
        </w:rPr>
        <w:t>Awarded Contractor:</w:t>
      </w:r>
      <w:r w:rsidR="006F2A2F">
        <w:rPr>
          <w:sz w:val="22"/>
        </w:rPr>
        <w:t xml:space="preserve">  </w:t>
      </w:r>
      <w:r w:rsidR="006F2A2F" w:rsidRPr="00A86F47">
        <w:rPr>
          <w:sz w:val="22"/>
          <w:highlight w:val="yellow"/>
        </w:rPr>
        <w:t>__________</w:t>
      </w:r>
    </w:p>
    <w:p w14:paraId="44DEDB17" w14:textId="6933FCBB" w:rsidR="00A86F47" w:rsidRDefault="00A86F47" w:rsidP="00A86F47">
      <w:pPr>
        <w:spacing w:after="0" w:line="240" w:lineRule="auto"/>
        <w:ind w:left="720"/>
        <w:jc w:val="both"/>
        <w:rPr>
          <w:sz w:val="22"/>
        </w:rPr>
      </w:pPr>
    </w:p>
    <w:p w14:paraId="0A2CA0C1" w14:textId="77777777" w:rsidR="003E6F89" w:rsidRPr="00A86F47" w:rsidRDefault="003E6F89"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3"/>
    <w:p w14:paraId="39158138" w14:textId="77777777" w:rsidR="00FF335C" w:rsidRPr="00FF335C" w:rsidRDefault="00FF335C" w:rsidP="00FF335C">
      <w:pPr>
        <w:spacing w:after="0" w:line="240" w:lineRule="auto"/>
        <w:contextualSpacing/>
        <w:jc w:val="both"/>
        <w:rPr>
          <w:sz w:val="22"/>
        </w:rPr>
      </w:pPr>
    </w:p>
    <w:p w14:paraId="090B02E9" w14:textId="15572E39" w:rsidR="00FF335C" w:rsidRDefault="00C9089E" w:rsidP="00FF335C">
      <w:pPr>
        <w:spacing w:after="0" w:line="240" w:lineRule="auto"/>
        <w:contextualSpacing/>
        <w:jc w:val="center"/>
        <w:rPr>
          <w:b/>
          <w:sz w:val="22"/>
        </w:rPr>
      </w:pPr>
      <w:r>
        <w:rPr>
          <w:b/>
          <w:sz w:val="22"/>
        </w:rPr>
        <w:t>CONTACT INFORMATION</w:t>
      </w:r>
    </w:p>
    <w:p w14:paraId="4C95003F" w14:textId="0B374BEE" w:rsidR="00C9089E" w:rsidRDefault="00C9089E" w:rsidP="00FF335C">
      <w:pPr>
        <w:spacing w:after="0" w:line="240" w:lineRule="auto"/>
        <w:contextualSpacing/>
        <w:jc w:val="center"/>
        <w:rPr>
          <w:b/>
          <w:sz w:val="22"/>
        </w:rPr>
      </w:pPr>
    </w:p>
    <w:p w14:paraId="6368912C" w14:textId="50DDDB71" w:rsidR="00C9089E" w:rsidRDefault="00C9089E" w:rsidP="00C9089E">
      <w:pPr>
        <w:pStyle w:val="ListParagraph"/>
        <w:numPr>
          <w:ilvl w:val="0"/>
          <w:numId w:val="4"/>
        </w:numPr>
        <w:spacing w:after="0" w:line="240" w:lineRule="auto"/>
        <w:rPr>
          <w:b/>
          <w:sz w:val="22"/>
        </w:rPr>
      </w:pPr>
      <w:r>
        <w:rPr>
          <w:b/>
          <w:sz w:val="22"/>
        </w:rPr>
        <w:t>C</w:t>
      </w:r>
      <w:r w:rsidR="000F2A32">
        <w:rPr>
          <w:b/>
          <w:sz w:val="22"/>
        </w:rPr>
        <w:t>ontractor</w:t>
      </w:r>
    </w:p>
    <w:p w14:paraId="732D7ED9" w14:textId="10F2A0EC" w:rsidR="00C9089E" w:rsidRPr="00C9089E" w:rsidRDefault="00C9089E" w:rsidP="00C9089E">
      <w:pPr>
        <w:pStyle w:val="ListParagraph"/>
        <w:numPr>
          <w:ilvl w:val="1"/>
          <w:numId w:val="4"/>
        </w:numPr>
        <w:spacing w:after="0" w:line="240" w:lineRule="auto"/>
        <w:rPr>
          <w:b/>
          <w:sz w:val="22"/>
        </w:rPr>
      </w:pPr>
      <w:r>
        <w:rPr>
          <w:bCs/>
          <w:sz w:val="22"/>
        </w:rPr>
        <w:t>Main Office</w:t>
      </w:r>
    </w:p>
    <w:p w14:paraId="47143016" w14:textId="000CD620"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0C820EB9" w14:textId="10F5CEF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315C91D3" w14:textId="5C9EA5C8" w:rsidR="00C9089E" w:rsidRPr="00C9089E" w:rsidRDefault="00C9089E" w:rsidP="00C9089E">
      <w:pPr>
        <w:pStyle w:val="ListParagraph"/>
        <w:numPr>
          <w:ilvl w:val="1"/>
          <w:numId w:val="4"/>
        </w:numPr>
        <w:spacing w:after="0" w:line="240" w:lineRule="auto"/>
        <w:rPr>
          <w:b/>
          <w:sz w:val="22"/>
        </w:rPr>
      </w:pPr>
      <w:r>
        <w:rPr>
          <w:bCs/>
          <w:sz w:val="22"/>
        </w:rPr>
        <w:t>Project Manager:</w:t>
      </w:r>
      <w:r w:rsidR="006F2A2F">
        <w:rPr>
          <w:bCs/>
          <w:sz w:val="22"/>
        </w:rPr>
        <w:t xml:space="preserve">  </w:t>
      </w:r>
      <w:r w:rsidR="006F2A2F" w:rsidRPr="00A86F47">
        <w:rPr>
          <w:sz w:val="22"/>
          <w:highlight w:val="yellow"/>
        </w:rPr>
        <w:t>__________</w:t>
      </w:r>
    </w:p>
    <w:p w14:paraId="310EE456" w14:textId="2D633479"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654936A" w14:textId="1877F6D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2D0AD420" w14:textId="35FC0363" w:rsidR="00C9089E" w:rsidRPr="00C9089E" w:rsidRDefault="00C9089E" w:rsidP="00C9089E">
      <w:pPr>
        <w:pStyle w:val="ListParagraph"/>
        <w:numPr>
          <w:ilvl w:val="1"/>
          <w:numId w:val="4"/>
        </w:numPr>
        <w:spacing w:after="0" w:line="240" w:lineRule="auto"/>
        <w:rPr>
          <w:b/>
          <w:sz w:val="22"/>
        </w:rPr>
      </w:pPr>
      <w:r>
        <w:rPr>
          <w:bCs/>
          <w:sz w:val="22"/>
        </w:rPr>
        <w:t>Emergency Contacts:</w:t>
      </w:r>
    </w:p>
    <w:p w14:paraId="201AB858" w14:textId="449BD485" w:rsidR="00C9089E" w:rsidRPr="00E065FF" w:rsidRDefault="00C9089E" w:rsidP="00C9089E">
      <w:pPr>
        <w:pStyle w:val="ListParagraph"/>
        <w:numPr>
          <w:ilvl w:val="2"/>
          <w:numId w:val="4"/>
        </w:numPr>
        <w:spacing w:after="0" w:line="240" w:lineRule="auto"/>
        <w:rPr>
          <w:b/>
          <w:sz w:val="22"/>
          <w:highlight w:val="yellow"/>
        </w:rPr>
      </w:pPr>
      <w:r w:rsidRPr="00E065FF">
        <w:rPr>
          <w:b/>
          <w:sz w:val="22"/>
          <w:highlight w:val="yellow"/>
        </w:rPr>
        <w:t>&lt;</w:t>
      </w:r>
      <w:r w:rsidRPr="00E065FF">
        <w:rPr>
          <w:bCs/>
          <w:sz w:val="22"/>
          <w:highlight w:val="yellow"/>
        </w:rPr>
        <w:t>List Contacts&gt;</w:t>
      </w:r>
    </w:p>
    <w:p w14:paraId="2934C56A" w14:textId="688637D7" w:rsidR="006F2A2F" w:rsidRPr="00C9089E" w:rsidRDefault="006F2A2F" w:rsidP="00C9089E">
      <w:pPr>
        <w:pStyle w:val="ListParagraph"/>
        <w:numPr>
          <w:ilvl w:val="2"/>
          <w:numId w:val="4"/>
        </w:numPr>
        <w:spacing w:after="0" w:line="240" w:lineRule="auto"/>
        <w:rPr>
          <w:b/>
          <w:sz w:val="22"/>
        </w:rPr>
      </w:pPr>
      <w:r w:rsidRPr="00A86F47">
        <w:rPr>
          <w:sz w:val="22"/>
          <w:highlight w:val="yellow"/>
        </w:rPr>
        <w:t>__________</w:t>
      </w:r>
    </w:p>
    <w:p w14:paraId="40A945B9" w14:textId="018A3ECE" w:rsidR="00C9089E" w:rsidRDefault="00C9089E" w:rsidP="00C9089E">
      <w:pPr>
        <w:pStyle w:val="ListParagraph"/>
        <w:numPr>
          <w:ilvl w:val="0"/>
          <w:numId w:val="4"/>
        </w:numPr>
        <w:spacing w:after="0" w:line="240" w:lineRule="auto"/>
        <w:rPr>
          <w:b/>
          <w:sz w:val="22"/>
        </w:rPr>
      </w:pPr>
      <w:r>
        <w:rPr>
          <w:b/>
          <w:sz w:val="22"/>
        </w:rPr>
        <w:t>D</w:t>
      </w:r>
      <w:r w:rsidR="000F2A32">
        <w:rPr>
          <w:b/>
          <w:sz w:val="22"/>
        </w:rPr>
        <w:t>istrict</w:t>
      </w:r>
    </w:p>
    <w:p w14:paraId="42782D0D" w14:textId="77777777" w:rsidR="00F879E5" w:rsidRPr="00F879E5" w:rsidRDefault="00F879E5" w:rsidP="00C9089E">
      <w:pPr>
        <w:pStyle w:val="ListParagraph"/>
        <w:numPr>
          <w:ilvl w:val="1"/>
          <w:numId w:val="4"/>
        </w:numPr>
        <w:spacing w:after="0" w:line="240" w:lineRule="auto"/>
        <w:rPr>
          <w:b/>
          <w:sz w:val="22"/>
        </w:rPr>
      </w:pPr>
      <w:r>
        <w:rPr>
          <w:bCs/>
          <w:sz w:val="22"/>
        </w:rPr>
        <w:t>The following is the chain of authority for the project, from lowest to highest, as identified in Subsection 105.1.B of the Standard Specifications.</w:t>
      </w:r>
    </w:p>
    <w:p w14:paraId="6A1B64F7" w14:textId="76A21122" w:rsidR="00C9089E" w:rsidRPr="00C9089E" w:rsidRDefault="00C9089E" w:rsidP="00C9089E">
      <w:pPr>
        <w:pStyle w:val="ListParagraph"/>
        <w:numPr>
          <w:ilvl w:val="1"/>
          <w:numId w:val="4"/>
        </w:numPr>
        <w:spacing w:after="0" w:line="240" w:lineRule="auto"/>
        <w:rPr>
          <w:b/>
          <w:sz w:val="22"/>
        </w:rPr>
      </w:pPr>
      <w:r>
        <w:rPr>
          <w:bCs/>
          <w:sz w:val="22"/>
        </w:rPr>
        <w:t>Administering Office</w:t>
      </w:r>
      <w:r w:rsidR="000A2D0D">
        <w:rPr>
          <w:bCs/>
          <w:sz w:val="22"/>
        </w:rPr>
        <w:t xml:space="preserve">:  </w:t>
      </w:r>
      <w:r w:rsidR="000A2D0D" w:rsidRPr="00A86F47">
        <w:rPr>
          <w:sz w:val="22"/>
          <w:highlight w:val="yellow"/>
        </w:rPr>
        <w:t>__________</w:t>
      </w:r>
    </w:p>
    <w:p w14:paraId="0BD44445" w14:textId="456312B7"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7F736248" w14:textId="5132126E"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CED4863" w14:textId="35075C31" w:rsidR="00C9089E" w:rsidRPr="00C9089E" w:rsidRDefault="00C9089E" w:rsidP="00C9089E">
      <w:pPr>
        <w:pStyle w:val="ListParagraph"/>
        <w:numPr>
          <w:ilvl w:val="1"/>
          <w:numId w:val="4"/>
        </w:numPr>
        <w:spacing w:after="0" w:line="240" w:lineRule="auto"/>
        <w:rPr>
          <w:b/>
          <w:sz w:val="22"/>
        </w:rPr>
      </w:pPr>
      <w:r>
        <w:rPr>
          <w:bCs/>
          <w:sz w:val="22"/>
        </w:rPr>
        <w:t>District/Group Engineer:</w:t>
      </w:r>
      <w:r w:rsidR="006F2A2F">
        <w:rPr>
          <w:bCs/>
          <w:sz w:val="22"/>
        </w:rPr>
        <w:t xml:space="preserve">  </w:t>
      </w:r>
      <w:r w:rsidR="006F2A2F" w:rsidRPr="00A86F47">
        <w:rPr>
          <w:sz w:val="22"/>
          <w:highlight w:val="yellow"/>
        </w:rPr>
        <w:t>__________</w:t>
      </w:r>
    </w:p>
    <w:p w14:paraId="4171B933" w14:textId="010D931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C643D7F" w14:textId="1B7964D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7A39AC7" w14:textId="600234E9" w:rsidR="00C9089E" w:rsidRPr="00C9089E" w:rsidRDefault="00C9089E" w:rsidP="00C9089E">
      <w:pPr>
        <w:pStyle w:val="ListParagraph"/>
        <w:numPr>
          <w:ilvl w:val="1"/>
          <w:numId w:val="4"/>
        </w:numPr>
        <w:spacing w:after="0" w:line="240" w:lineRule="auto"/>
        <w:rPr>
          <w:b/>
          <w:sz w:val="22"/>
        </w:rPr>
      </w:pPr>
      <w:r>
        <w:rPr>
          <w:bCs/>
          <w:sz w:val="22"/>
        </w:rPr>
        <w:t>Area Engineer:</w:t>
      </w:r>
      <w:r w:rsidR="006F2A2F">
        <w:rPr>
          <w:bCs/>
          <w:sz w:val="22"/>
        </w:rPr>
        <w:t xml:space="preserve">  </w:t>
      </w:r>
      <w:r w:rsidR="006F2A2F" w:rsidRPr="00A86F47">
        <w:rPr>
          <w:sz w:val="22"/>
          <w:highlight w:val="yellow"/>
        </w:rPr>
        <w:t>__________</w:t>
      </w:r>
    </w:p>
    <w:p w14:paraId="3D42D5FE" w14:textId="497AE8A3"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D0B9D23" w14:textId="383CAFB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49615280" w14:textId="5D9474A2" w:rsidR="00C9089E" w:rsidRPr="00C9089E" w:rsidRDefault="00C9089E" w:rsidP="00C9089E">
      <w:pPr>
        <w:pStyle w:val="ListParagraph"/>
        <w:numPr>
          <w:ilvl w:val="1"/>
          <w:numId w:val="4"/>
        </w:numPr>
        <w:spacing w:after="0" w:line="240" w:lineRule="auto"/>
        <w:rPr>
          <w:b/>
          <w:sz w:val="22"/>
        </w:rPr>
      </w:pPr>
      <w:r>
        <w:rPr>
          <w:bCs/>
          <w:sz w:val="22"/>
        </w:rPr>
        <w:t>Project Resident:</w:t>
      </w:r>
      <w:r w:rsidR="006F2A2F">
        <w:rPr>
          <w:bCs/>
          <w:sz w:val="22"/>
        </w:rPr>
        <w:t xml:space="preserve">  </w:t>
      </w:r>
      <w:r w:rsidR="006F2A2F" w:rsidRPr="00A86F47">
        <w:rPr>
          <w:sz w:val="22"/>
          <w:highlight w:val="yellow"/>
        </w:rPr>
        <w:t>__________</w:t>
      </w:r>
    </w:p>
    <w:p w14:paraId="5E0DEF69" w14:textId="6A50F285"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7B82E7B6" w14:textId="3F7CC1B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F2974B3" w14:textId="77777777" w:rsidR="006F2A2F" w:rsidRDefault="006F2A2F" w:rsidP="006F2A2F">
      <w:pPr>
        <w:spacing w:after="0" w:line="240" w:lineRule="auto"/>
        <w:rPr>
          <w:bCs/>
          <w:sz w:val="22"/>
        </w:rPr>
      </w:pPr>
    </w:p>
    <w:p w14:paraId="34803136" w14:textId="34ECC44D" w:rsidR="006F2A2F" w:rsidRDefault="006F2A2F" w:rsidP="006F2A2F">
      <w:pPr>
        <w:spacing w:after="0" w:line="240" w:lineRule="auto"/>
        <w:ind w:firstLine="720"/>
        <w:rPr>
          <w:bCs/>
          <w:sz w:val="22"/>
        </w:rPr>
      </w:pPr>
    </w:p>
    <w:p w14:paraId="2811BB36" w14:textId="7741BAEA" w:rsidR="006F2A2F" w:rsidRPr="00A86F47" w:rsidRDefault="006F2A2F"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F89">
        <w:rPr>
          <w:sz w:val="22"/>
          <w:highlight w:val="yellow"/>
        </w:rPr>
        <w:t>_____________________</w:t>
      </w:r>
      <w:r w:rsidRPr="006F2A2F">
        <w:rPr>
          <w:sz w:val="22"/>
          <w:highlight w:val="yellow"/>
        </w:rPr>
        <w:t>_</w:t>
      </w:r>
    </w:p>
    <w:bookmarkEnd w:id="0"/>
    <w:p w14:paraId="7A339616" w14:textId="77777777" w:rsidR="006F2A2F" w:rsidRPr="006F2A2F" w:rsidRDefault="006F2A2F" w:rsidP="006F2A2F">
      <w:pPr>
        <w:spacing w:after="0" w:line="240" w:lineRule="auto"/>
        <w:ind w:firstLine="720"/>
        <w:rPr>
          <w:b/>
          <w:sz w:val="22"/>
        </w:rPr>
      </w:pPr>
    </w:p>
    <w:p w14:paraId="36746025" w14:textId="77777777" w:rsidR="00FF335C" w:rsidRPr="00FF335C" w:rsidRDefault="00FF335C" w:rsidP="00FF335C">
      <w:pPr>
        <w:spacing w:after="0" w:line="240" w:lineRule="auto"/>
        <w:contextualSpacing/>
        <w:jc w:val="both"/>
        <w:rPr>
          <w:sz w:val="22"/>
        </w:rPr>
      </w:pPr>
    </w:p>
    <w:p w14:paraId="28C79C48" w14:textId="4F7B40C8" w:rsidR="00FF335C" w:rsidRDefault="00F26979" w:rsidP="0012238B">
      <w:pPr>
        <w:spacing w:after="0" w:line="240" w:lineRule="auto"/>
        <w:contextualSpacing/>
        <w:jc w:val="center"/>
        <w:rPr>
          <w:b/>
          <w:bCs/>
          <w:sz w:val="22"/>
        </w:rPr>
      </w:pPr>
      <w:bookmarkStart w:id="4" w:name="_Hlk103768696"/>
      <w:bookmarkStart w:id="5" w:name="_Hlk31264581"/>
      <w:r>
        <w:rPr>
          <w:b/>
          <w:bCs/>
          <w:sz w:val="22"/>
        </w:rPr>
        <w:t>GENERAL INFORMATION</w:t>
      </w:r>
    </w:p>
    <w:p w14:paraId="150CC9B4" w14:textId="47611327" w:rsidR="0012238B" w:rsidRDefault="0012238B" w:rsidP="0012238B">
      <w:pPr>
        <w:spacing w:after="0" w:line="240" w:lineRule="auto"/>
        <w:contextualSpacing/>
        <w:jc w:val="center"/>
        <w:rPr>
          <w:sz w:val="22"/>
        </w:rPr>
      </w:pPr>
    </w:p>
    <w:p w14:paraId="7228A837" w14:textId="0CF39D5B" w:rsidR="0012238B" w:rsidRPr="003E6F89" w:rsidRDefault="0012238B" w:rsidP="0012238B">
      <w:pPr>
        <w:pStyle w:val="ListParagraph"/>
        <w:numPr>
          <w:ilvl w:val="0"/>
          <w:numId w:val="5"/>
        </w:numPr>
        <w:spacing w:after="0" w:line="240" w:lineRule="auto"/>
        <w:rPr>
          <w:b/>
          <w:bCs/>
          <w:sz w:val="22"/>
        </w:rPr>
      </w:pPr>
      <w:r w:rsidRPr="003E6F89">
        <w:rPr>
          <w:b/>
          <w:bCs/>
          <w:sz w:val="22"/>
        </w:rPr>
        <w:t>Electronic Applications</w:t>
      </w:r>
    </w:p>
    <w:p w14:paraId="78E85C3C" w14:textId="7A8C1E9B" w:rsidR="0012238B" w:rsidRDefault="0012238B" w:rsidP="0012238B">
      <w:pPr>
        <w:pStyle w:val="ListParagraph"/>
        <w:numPr>
          <w:ilvl w:val="1"/>
          <w:numId w:val="5"/>
        </w:numPr>
        <w:spacing w:after="0" w:line="240" w:lineRule="auto"/>
        <w:rPr>
          <w:sz w:val="22"/>
        </w:rPr>
      </w:pPr>
      <w:r>
        <w:rPr>
          <w:sz w:val="22"/>
        </w:rPr>
        <w:t>The following applications will be used for the listed Business Processes for the duration of the Contract</w:t>
      </w:r>
    </w:p>
    <w:p w14:paraId="6C7F1E69" w14:textId="151AEA05" w:rsidR="0012238B" w:rsidRDefault="0012238B" w:rsidP="0012238B">
      <w:pPr>
        <w:pStyle w:val="ListParagraph"/>
        <w:numPr>
          <w:ilvl w:val="1"/>
          <w:numId w:val="5"/>
        </w:numPr>
        <w:spacing w:after="0" w:line="240" w:lineRule="auto"/>
        <w:rPr>
          <w:sz w:val="22"/>
        </w:rPr>
      </w:pPr>
      <w:r>
        <w:rPr>
          <w:sz w:val="22"/>
        </w:rPr>
        <w:t>Oracle Primavera Unifier (Unifier)</w:t>
      </w:r>
      <w:r w:rsidR="00CB4B38">
        <w:rPr>
          <w:sz w:val="22"/>
        </w:rPr>
        <w:t xml:space="preserve"> – </w:t>
      </w:r>
      <w:hyperlink r:id="rId11" w:history="1">
        <w:r w:rsidR="00CB4B38" w:rsidRPr="005604B4">
          <w:rPr>
            <w:rStyle w:val="Hyperlink"/>
            <w:sz w:val="22"/>
          </w:rPr>
          <w:t>https://unifier.deldot.gov</w:t>
        </w:r>
      </w:hyperlink>
      <w:r w:rsidR="00CB4B38">
        <w:rPr>
          <w:sz w:val="22"/>
        </w:rPr>
        <w:t xml:space="preserve"> </w:t>
      </w:r>
    </w:p>
    <w:p w14:paraId="1C7F2E4A" w14:textId="53C3CC4F" w:rsidR="0012238B" w:rsidRDefault="0012238B" w:rsidP="0012238B">
      <w:pPr>
        <w:pStyle w:val="ListParagraph"/>
        <w:numPr>
          <w:ilvl w:val="2"/>
          <w:numId w:val="5"/>
        </w:numPr>
        <w:spacing w:after="0" w:line="240" w:lineRule="auto"/>
        <w:rPr>
          <w:sz w:val="22"/>
        </w:rPr>
      </w:pPr>
      <w:r>
        <w:rPr>
          <w:sz w:val="22"/>
        </w:rPr>
        <w:t>Requests for Information</w:t>
      </w:r>
    </w:p>
    <w:p w14:paraId="1981C74C" w14:textId="3B6B34BC" w:rsidR="0012238B" w:rsidRDefault="0012238B" w:rsidP="0012238B">
      <w:pPr>
        <w:pStyle w:val="ListParagraph"/>
        <w:numPr>
          <w:ilvl w:val="2"/>
          <w:numId w:val="5"/>
        </w:numPr>
        <w:spacing w:after="0" w:line="240" w:lineRule="auto"/>
        <w:rPr>
          <w:sz w:val="22"/>
        </w:rPr>
      </w:pPr>
      <w:r>
        <w:rPr>
          <w:sz w:val="22"/>
        </w:rPr>
        <w:t>Submittals</w:t>
      </w:r>
      <w:r w:rsidR="009233FE">
        <w:rPr>
          <w:sz w:val="22"/>
        </w:rPr>
        <w:t xml:space="preserve"> (including but not limited to)</w:t>
      </w:r>
    </w:p>
    <w:p w14:paraId="451B31F3" w14:textId="17DDB38B" w:rsidR="003358DB" w:rsidRDefault="003358DB" w:rsidP="003358DB">
      <w:pPr>
        <w:pStyle w:val="ListParagraph"/>
        <w:numPr>
          <w:ilvl w:val="3"/>
          <w:numId w:val="5"/>
        </w:numPr>
        <w:spacing w:after="0" w:line="240" w:lineRule="auto"/>
        <w:rPr>
          <w:sz w:val="22"/>
        </w:rPr>
      </w:pPr>
      <w:r>
        <w:rPr>
          <w:sz w:val="22"/>
        </w:rPr>
        <w:lastRenderedPageBreak/>
        <w:t>Shop Drawings</w:t>
      </w:r>
    </w:p>
    <w:p w14:paraId="2F3DA71A" w14:textId="1946E491" w:rsidR="003358DB" w:rsidRDefault="003358DB" w:rsidP="003358DB">
      <w:pPr>
        <w:pStyle w:val="ListParagraph"/>
        <w:numPr>
          <w:ilvl w:val="3"/>
          <w:numId w:val="5"/>
        </w:numPr>
        <w:spacing w:after="0" w:line="240" w:lineRule="auto"/>
        <w:rPr>
          <w:sz w:val="22"/>
        </w:rPr>
      </w:pPr>
      <w:r>
        <w:rPr>
          <w:sz w:val="22"/>
        </w:rPr>
        <w:t>Two Week Schedules</w:t>
      </w:r>
    </w:p>
    <w:p w14:paraId="4FBB3D48" w14:textId="43E509D4" w:rsidR="003358DB" w:rsidRDefault="003358DB" w:rsidP="003358DB">
      <w:pPr>
        <w:pStyle w:val="ListParagraph"/>
        <w:numPr>
          <w:ilvl w:val="3"/>
          <w:numId w:val="5"/>
        </w:numPr>
        <w:spacing w:after="0" w:line="240" w:lineRule="auto"/>
        <w:rPr>
          <w:sz w:val="22"/>
        </w:rPr>
      </w:pPr>
      <w:r>
        <w:rPr>
          <w:sz w:val="22"/>
        </w:rPr>
        <w:t>Certified Payroll</w:t>
      </w:r>
    </w:p>
    <w:p w14:paraId="44B6E13B" w14:textId="308F8D02" w:rsidR="003358DB" w:rsidRDefault="003358DB" w:rsidP="003358DB">
      <w:pPr>
        <w:pStyle w:val="ListParagraph"/>
        <w:numPr>
          <w:ilvl w:val="3"/>
          <w:numId w:val="5"/>
        </w:numPr>
        <w:spacing w:after="0" w:line="240" w:lineRule="auto"/>
        <w:rPr>
          <w:sz w:val="22"/>
        </w:rPr>
      </w:pPr>
      <w:r>
        <w:rPr>
          <w:sz w:val="22"/>
        </w:rPr>
        <w:t>MOT Submittals</w:t>
      </w:r>
    </w:p>
    <w:p w14:paraId="3FC44345" w14:textId="0A55D425" w:rsidR="0012238B" w:rsidRDefault="0012238B" w:rsidP="0012238B">
      <w:pPr>
        <w:pStyle w:val="ListParagraph"/>
        <w:numPr>
          <w:ilvl w:val="2"/>
          <w:numId w:val="5"/>
        </w:numPr>
        <w:spacing w:after="0" w:line="240" w:lineRule="auto"/>
        <w:rPr>
          <w:sz w:val="22"/>
        </w:rPr>
      </w:pPr>
      <w:r>
        <w:rPr>
          <w:sz w:val="22"/>
        </w:rPr>
        <w:t>Change Orders</w:t>
      </w:r>
    </w:p>
    <w:p w14:paraId="19B84B76" w14:textId="3134968F" w:rsidR="0012238B" w:rsidRDefault="0012238B" w:rsidP="0012238B">
      <w:pPr>
        <w:pStyle w:val="ListParagraph"/>
        <w:numPr>
          <w:ilvl w:val="2"/>
          <w:numId w:val="5"/>
        </w:numPr>
        <w:spacing w:after="0" w:line="240" w:lineRule="auto"/>
        <w:rPr>
          <w:sz w:val="22"/>
        </w:rPr>
      </w:pPr>
      <w:r>
        <w:rPr>
          <w:sz w:val="22"/>
        </w:rPr>
        <w:t>Pencil Estimates</w:t>
      </w:r>
    </w:p>
    <w:p w14:paraId="4980AA4A" w14:textId="46285F37" w:rsidR="0012238B" w:rsidRDefault="0012238B" w:rsidP="0012238B">
      <w:pPr>
        <w:pStyle w:val="ListParagraph"/>
        <w:numPr>
          <w:ilvl w:val="2"/>
          <w:numId w:val="5"/>
        </w:numPr>
        <w:spacing w:after="0" w:line="240" w:lineRule="auto"/>
        <w:rPr>
          <w:sz w:val="22"/>
        </w:rPr>
      </w:pPr>
      <w:r>
        <w:rPr>
          <w:sz w:val="22"/>
        </w:rPr>
        <w:t>Progress Payment Estimates</w:t>
      </w:r>
    </w:p>
    <w:p w14:paraId="75B35A3F" w14:textId="28864008" w:rsidR="0012238B" w:rsidRDefault="0012238B" w:rsidP="0012238B">
      <w:pPr>
        <w:pStyle w:val="ListParagraph"/>
        <w:numPr>
          <w:ilvl w:val="2"/>
          <w:numId w:val="5"/>
        </w:numPr>
        <w:spacing w:after="0" w:line="240" w:lineRule="auto"/>
        <w:rPr>
          <w:sz w:val="22"/>
        </w:rPr>
      </w:pPr>
      <w:r>
        <w:rPr>
          <w:sz w:val="22"/>
        </w:rPr>
        <w:t>Contractor Evaluations</w:t>
      </w:r>
    </w:p>
    <w:p w14:paraId="41534C12" w14:textId="080C8864" w:rsidR="0012238B" w:rsidRDefault="0012238B" w:rsidP="0012238B">
      <w:pPr>
        <w:pStyle w:val="ListParagraph"/>
        <w:numPr>
          <w:ilvl w:val="1"/>
          <w:numId w:val="5"/>
        </w:numPr>
        <w:spacing w:after="0" w:line="240" w:lineRule="auto"/>
        <w:rPr>
          <w:sz w:val="22"/>
        </w:rPr>
      </w:pPr>
      <w:r>
        <w:rPr>
          <w:sz w:val="22"/>
        </w:rPr>
        <w:t>HaulHub Ticket Portal</w:t>
      </w:r>
      <w:r w:rsidR="00C05DC6">
        <w:rPr>
          <w:sz w:val="22"/>
        </w:rPr>
        <w:t xml:space="preserve"> – Through supplier</w:t>
      </w:r>
    </w:p>
    <w:p w14:paraId="63D925E3" w14:textId="1DAA7E8B" w:rsidR="00C05DC6" w:rsidRDefault="00C05DC6" w:rsidP="00C05DC6">
      <w:pPr>
        <w:pStyle w:val="ListParagraph"/>
        <w:numPr>
          <w:ilvl w:val="2"/>
          <w:numId w:val="5"/>
        </w:numPr>
        <w:spacing w:after="0" w:line="240" w:lineRule="auto"/>
        <w:rPr>
          <w:sz w:val="22"/>
        </w:rPr>
      </w:pPr>
      <w:r>
        <w:rPr>
          <w:sz w:val="22"/>
        </w:rPr>
        <w:t xml:space="preserve">State forces access through </w:t>
      </w:r>
      <w:hyperlink r:id="rId12" w:history="1">
        <w:r w:rsidRPr="005604B4">
          <w:rPr>
            <w:rStyle w:val="Hyperlink"/>
            <w:sz w:val="22"/>
          </w:rPr>
          <w:t>https://tickets.deldot.gov</w:t>
        </w:r>
      </w:hyperlink>
      <w:r>
        <w:rPr>
          <w:sz w:val="22"/>
        </w:rPr>
        <w:t xml:space="preserve"> or </w:t>
      </w:r>
      <w:proofErr w:type="spellStart"/>
      <w:r>
        <w:rPr>
          <w:sz w:val="22"/>
        </w:rPr>
        <w:t>DOTSlip</w:t>
      </w:r>
      <w:proofErr w:type="spellEnd"/>
      <w:r>
        <w:rPr>
          <w:sz w:val="22"/>
        </w:rPr>
        <w:t xml:space="preserve"> App.</w:t>
      </w:r>
    </w:p>
    <w:p w14:paraId="30C5552B" w14:textId="0439D07E" w:rsidR="00C05DC6" w:rsidRDefault="00C05DC6" w:rsidP="00C05DC6">
      <w:pPr>
        <w:pStyle w:val="ListParagraph"/>
        <w:numPr>
          <w:ilvl w:val="2"/>
          <w:numId w:val="5"/>
        </w:numPr>
        <w:spacing w:after="0" w:line="240" w:lineRule="auto"/>
        <w:rPr>
          <w:sz w:val="22"/>
        </w:rPr>
      </w:pPr>
      <w:r>
        <w:rPr>
          <w:sz w:val="22"/>
        </w:rPr>
        <w:t>Contractor must contact supplier for access.</w:t>
      </w:r>
    </w:p>
    <w:p w14:paraId="5F7A1899" w14:textId="498C7496" w:rsidR="0012238B" w:rsidRDefault="00C05DC6" w:rsidP="0012238B">
      <w:pPr>
        <w:pStyle w:val="ListParagraph"/>
        <w:numPr>
          <w:ilvl w:val="2"/>
          <w:numId w:val="5"/>
        </w:numPr>
        <w:spacing w:after="0" w:line="240" w:lineRule="auto"/>
        <w:rPr>
          <w:sz w:val="22"/>
        </w:rPr>
      </w:pPr>
      <w:r>
        <w:rPr>
          <w:sz w:val="22"/>
        </w:rPr>
        <w:t xml:space="preserve">Used only for </w:t>
      </w:r>
      <w:r w:rsidR="0012238B">
        <w:rPr>
          <w:sz w:val="22"/>
        </w:rPr>
        <w:t>Bituminous Concrete Pavement</w:t>
      </w:r>
    </w:p>
    <w:p w14:paraId="7D7F215A" w14:textId="385C9BA6" w:rsidR="00C05DC6" w:rsidRDefault="00C05DC6" w:rsidP="00C05DC6">
      <w:pPr>
        <w:pStyle w:val="ListParagraph"/>
        <w:numPr>
          <w:ilvl w:val="1"/>
          <w:numId w:val="5"/>
        </w:numPr>
        <w:spacing w:after="0" w:line="240" w:lineRule="auto"/>
        <w:rPr>
          <w:sz w:val="22"/>
          <w:highlight w:val="yellow"/>
        </w:rPr>
      </w:pPr>
      <w:proofErr w:type="spellStart"/>
      <w:r>
        <w:rPr>
          <w:sz w:val="22"/>
          <w:highlight w:val="yellow"/>
        </w:rPr>
        <w:t>SWPPPTrack</w:t>
      </w:r>
      <w:proofErr w:type="spellEnd"/>
      <w:r w:rsidR="0016191A" w:rsidRPr="0016191A">
        <w:rPr>
          <w:sz w:val="22"/>
          <w:highlight w:val="yellow"/>
        </w:rPr>
        <w:t xml:space="preserve"> (if applicable)</w:t>
      </w:r>
    </w:p>
    <w:p w14:paraId="53CBFFDA" w14:textId="29E35A5D" w:rsidR="00F26979" w:rsidRPr="00F26979" w:rsidRDefault="00AD238E" w:rsidP="00F26979">
      <w:pPr>
        <w:pStyle w:val="ListParagraph"/>
        <w:numPr>
          <w:ilvl w:val="2"/>
          <w:numId w:val="5"/>
        </w:numPr>
        <w:spacing w:after="0" w:line="240" w:lineRule="auto"/>
        <w:rPr>
          <w:sz w:val="22"/>
          <w:highlight w:val="yellow"/>
        </w:rPr>
      </w:pPr>
      <w:hyperlink r:id="rId13" w:history="1">
        <w:r w:rsidR="00F26979" w:rsidRPr="00F26979">
          <w:rPr>
            <w:rStyle w:val="Hyperlink"/>
            <w:sz w:val="22"/>
            <w:highlight w:val="yellow"/>
          </w:rPr>
          <w:t>https://waecommandcenter.com/ltis_de/</w:t>
        </w:r>
      </w:hyperlink>
      <w:r w:rsidR="00F26979" w:rsidRPr="00F26979">
        <w:rPr>
          <w:sz w:val="22"/>
          <w:highlight w:val="yellow"/>
        </w:rPr>
        <w:t xml:space="preserve"> </w:t>
      </w:r>
    </w:p>
    <w:p w14:paraId="70EAA0EF" w14:textId="02A7F415" w:rsidR="0012238B" w:rsidRDefault="0012238B" w:rsidP="0012238B">
      <w:pPr>
        <w:pStyle w:val="ListParagraph"/>
        <w:numPr>
          <w:ilvl w:val="2"/>
          <w:numId w:val="5"/>
        </w:numPr>
        <w:spacing w:after="0" w:line="240" w:lineRule="auto"/>
        <w:rPr>
          <w:sz w:val="22"/>
          <w:highlight w:val="yellow"/>
        </w:rPr>
      </w:pPr>
      <w:r w:rsidRPr="0016191A">
        <w:rPr>
          <w:sz w:val="22"/>
          <w:highlight w:val="yellow"/>
        </w:rPr>
        <w:t>Erosion</w:t>
      </w:r>
      <w:r w:rsidR="0016191A" w:rsidRPr="0016191A">
        <w:rPr>
          <w:sz w:val="22"/>
          <w:highlight w:val="yellow"/>
        </w:rPr>
        <w:t>,</w:t>
      </w:r>
      <w:r w:rsidRPr="0016191A">
        <w:rPr>
          <w:sz w:val="22"/>
          <w:highlight w:val="yellow"/>
        </w:rPr>
        <w:t xml:space="preserve"> Sediment</w:t>
      </w:r>
      <w:r w:rsidR="0016191A" w:rsidRPr="0016191A">
        <w:rPr>
          <w:sz w:val="22"/>
          <w:highlight w:val="yellow"/>
        </w:rPr>
        <w:t>, and Stormwater Management Inspections</w:t>
      </w:r>
    </w:p>
    <w:p w14:paraId="004B89B2" w14:textId="64239CF0" w:rsidR="00C05DC6" w:rsidRDefault="00C05DC6" w:rsidP="0012238B">
      <w:pPr>
        <w:pStyle w:val="ListParagraph"/>
        <w:numPr>
          <w:ilvl w:val="2"/>
          <w:numId w:val="5"/>
        </w:numPr>
        <w:spacing w:after="0" w:line="240" w:lineRule="auto"/>
        <w:rPr>
          <w:sz w:val="22"/>
          <w:highlight w:val="yellow"/>
        </w:rPr>
      </w:pPr>
      <w:r>
        <w:rPr>
          <w:sz w:val="22"/>
          <w:highlight w:val="yellow"/>
        </w:rPr>
        <w:t>BMP Construction Inspection</w:t>
      </w:r>
    </w:p>
    <w:p w14:paraId="400F26AE" w14:textId="3543AAC9" w:rsidR="0016191A" w:rsidRPr="003E6F89" w:rsidRDefault="0058780D" w:rsidP="0016191A">
      <w:pPr>
        <w:pStyle w:val="ListParagraph"/>
        <w:numPr>
          <w:ilvl w:val="1"/>
          <w:numId w:val="5"/>
        </w:numPr>
        <w:spacing w:after="0" w:line="240" w:lineRule="auto"/>
        <w:rPr>
          <w:sz w:val="22"/>
        </w:rPr>
      </w:pPr>
      <w:r>
        <w:rPr>
          <w:sz w:val="22"/>
        </w:rPr>
        <w:t>Civil Rights Compliance Reporting System</w:t>
      </w:r>
    </w:p>
    <w:p w14:paraId="42F31E02" w14:textId="77777777" w:rsidR="00F26979" w:rsidRPr="00F26979" w:rsidRDefault="00AD238E" w:rsidP="003E6F89">
      <w:pPr>
        <w:pStyle w:val="ListParagraph"/>
        <w:numPr>
          <w:ilvl w:val="2"/>
          <w:numId w:val="5"/>
        </w:numPr>
        <w:spacing w:after="0" w:line="240" w:lineRule="auto"/>
        <w:rPr>
          <w:rStyle w:val="Hyperlink"/>
          <w:color w:val="auto"/>
          <w:sz w:val="22"/>
          <w:u w:val="none"/>
        </w:rPr>
      </w:pPr>
      <w:hyperlink r:id="rId14" w:history="1">
        <w:r w:rsidR="00F26979" w:rsidRPr="00D50CA4">
          <w:rPr>
            <w:rStyle w:val="Hyperlink"/>
            <w:sz w:val="22"/>
          </w:rPr>
          <w:t>www.deldotcivilrights.dbesystem.com</w:t>
        </w:r>
      </w:hyperlink>
    </w:p>
    <w:p w14:paraId="110401ED" w14:textId="77777777" w:rsidR="00F26979" w:rsidRDefault="00F26979" w:rsidP="003E6F89">
      <w:pPr>
        <w:pStyle w:val="ListParagraph"/>
        <w:numPr>
          <w:ilvl w:val="2"/>
          <w:numId w:val="5"/>
        </w:numPr>
        <w:spacing w:after="0" w:line="240" w:lineRule="auto"/>
        <w:rPr>
          <w:sz w:val="22"/>
        </w:rPr>
      </w:pPr>
      <w:r>
        <w:rPr>
          <w:sz w:val="22"/>
        </w:rPr>
        <w:t>Prompt Payment reporting as required by Chapter 8, Title 17 of the Delaware Code</w:t>
      </w:r>
    </w:p>
    <w:p w14:paraId="0E270773" w14:textId="1BE72945" w:rsidR="003E6F89" w:rsidRPr="003E6F89" w:rsidRDefault="003E6F89" w:rsidP="003E6F89">
      <w:pPr>
        <w:pStyle w:val="ListParagraph"/>
        <w:spacing w:after="0" w:line="240" w:lineRule="auto"/>
        <w:ind w:left="2160"/>
        <w:rPr>
          <w:sz w:val="22"/>
        </w:rPr>
      </w:pPr>
    </w:p>
    <w:p w14:paraId="1C3BA52B" w14:textId="0A556FEB" w:rsidR="003E6F89" w:rsidRPr="003E6F89" w:rsidRDefault="003E6F89" w:rsidP="003E6F89">
      <w:pPr>
        <w:pStyle w:val="ListParagraph"/>
        <w:numPr>
          <w:ilvl w:val="0"/>
          <w:numId w:val="5"/>
        </w:numPr>
        <w:spacing w:after="0" w:line="240" w:lineRule="auto"/>
        <w:rPr>
          <w:sz w:val="22"/>
        </w:rPr>
      </w:pPr>
      <w:r>
        <w:rPr>
          <w:b/>
          <w:bCs/>
          <w:sz w:val="22"/>
        </w:rPr>
        <w:t>Extra Work &amp; Force Accounts</w:t>
      </w:r>
    </w:p>
    <w:p w14:paraId="469A32A2" w14:textId="5200EB89" w:rsidR="003E6F89" w:rsidRDefault="003E6F89" w:rsidP="003E6F89">
      <w:pPr>
        <w:pStyle w:val="ListParagraph"/>
        <w:numPr>
          <w:ilvl w:val="1"/>
          <w:numId w:val="5"/>
        </w:numPr>
        <w:spacing w:after="0" w:line="240" w:lineRule="auto"/>
        <w:rPr>
          <w:sz w:val="22"/>
        </w:rPr>
      </w:pPr>
      <w:r>
        <w:rPr>
          <w:sz w:val="22"/>
        </w:rPr>
        <w:t>Extra Work is to be completed in accordance with Subsection 104.2.E of the Standard Specifications</w:t>
      </w:r>
    </w:p>
    <w:p w14:paraId="70E2100C" w14:textId="5D0875CC" w:rsidR="00A93F1B" w:rsidRDefault="003E6F89" w:rsidP="00A93F1B">
      <w:pPr>
        <w:pStyle w:val="ListParagraph"/>
        <w:numPr>
          <w:ilvl w:val="1"/>
          <w:numId w:val="5"/>
        </w:numPr>
        <w:spacing w:after="0" w:line="240" w:lineRule="auto"/>
        <w:rPr>
          <w:sz w:val="22"/>
        </w:rPr>
      </w:pPr>
      <w:r>
        <w:rPr>
          <w:sz w:val="22"/>
        </w:rPr>
        <w:t>Force Account work is to be completed in accordance with Subsection 109.4.D of the Standard Specifications.</w:t>
      </w:r>
    </w:p>
    <w:p w14:paraId="289BF5B7" w14:textId="5A1509BC" w:rsidR="00A93F1B" w:rsidRDefault="00A93F1B" w:rsidP="00A93F1B">
      <w:pPr>
        <w:pStyle w:val="ListParagraph"/>
        <w:spacing w:after="0" w:line="240" w:lineRule="auto"/>
        <w:rPr>
          <w:sz w:val="22"/>
        </w:rPr>
      </w:pPr>
    </w:p>
    <w:p w14:paraId="2453C63A" w14:textId="322C1C5D" w:rsidR="00A93F1B" w:rsidRPr="005061DF" w:rsidRDefault="005061DF" w:rsidP="00A93F1B">
      <w:pPr>
        <w:pStyle w:val="ListParagraph"/>
        <w:numPr>
          <w:ilvl w:val="0"/>
          <w:numId w:val="5"/>
        </w:numPr>
        <w:spacing w:after="0" w:line="240" w:lineRule="auto"/>
        <w:rPr>
          <w:sz w:val="22"/>
        </w:rPr>
      </w:pPr>
      <w:r>
        <w:rPr>
          <w:b/>
          <w:bCs/>
          <w:sz w:val="22"/>
        </w:rPr>
        <w:t>Differing Site Conditions, Notifications, &amp; Claims</w:t>
      </w:r>
    </w:p>
    <w:p w14:paraId="5DB95A6F" w14:textId="4717D0CD" w:rsidR="005061DF" w:rsidRDefault="005061DF" w:rsidP="005061DF">
      <w:pPr>
        <w:pStyle w:val="ListParagraph"/>
        <w:numPr>
          <w:ilvl w:val="1"/>
          <w:numId w:val="5"/>
        </w:numPr>
        <w:spacing w:after="0" w:line="240" w:lineRule="auto"/>
        <w:rPr>
          <w:sz w:val="22"/>
        </w:rPr>
      </w:pPr>
      <w:r>
        <w:rPr>
          <w:sz w:val="22"/>
        </w:rPr>
        <w:t>If differing site conditions are encountered, follow the requirements of Subsection 104.2.C of the Standard Specifications.</w:t>
      </w:r>
    </w:p>
    <w:p w14:paraId="3A82E559" w14:textId="3834E22B" w:rsidR="005061DF" w:rsidRPr="00A93F1B" w:rsidRDefault="005061DF" w:rsidP="005061DF">
      <w:pPr>
        <w:pStyle w:val="ListParagraph"/>
        <w:numPr>
          <w:ilvl w:val="1"/>
          <w:numId w:val="5"/>
        </w:numPr>
        <w:spacing w:after="0" w:line="240" w:lineRule="auto"/>
        <w:rPr>
          <w:sz w:val="22"/>
        </w:rPr>
      </w:pPr>
      <w:r>
        <w:rPr>
          <w:sz w:val="22"/>
        </w:rPr>
        <w:t>Provide notice to the Department of an</w:t>
      </w:r>
      <w:r w:rsidR="00D07C91">
        <w:rPr>
          <w:sz w:val="22"/>
        </w:rPr>
        <w:t>y</w:t>
      </w:r>
      <w:r>
        <w:rPr>
          <w:sz w:val="22"/>
        </w:rPr>
        <w:t xml:space="preserve"> Contract Change in accordance with Subsection 104.3 of the Standard Specifications.</w:t>
      </w:r>
    </w:p>
    <w:p w14:paraId="2451A7EB" w14:textId="02356B2A" w:rsidR="00A93F1B" w:rsidRPr="00A93F1B" w:rsidRDefault="00A93F1B" w:rsidP="00A93F1B">
      <w:pPr>
        <w:pStyle w:val="ListParagraph"/>
        <w:numPr>
          <w:ilvl w:val="1"/>
          <w:numId w:val="5"/>
        </w:numPr>
        <w:spacing w:after="0" w:line="240" w:lineRule="auto"/>
        <w:rPr>
          <w:sz w:val="22"/>
        </w:rPr>
      </w:pPr>
      <w:r>
        <w:rPr>
          <w:sz w:val="22"/>
        </w:rPr>
        <w:t>Follow the claims procedure in accordance with Subsection 105.15 of the Standard Specifications</w:t>
      </w:r>
    </w:p>
    <w:p w14:paraId="2EA305F8" w14:textId="77777777" w:rsidR="003E6F89" w:rsidRDefault="003E6F89" w:rsidP="003E6F89">
      <w:pPr>
        <w:pStyle w:val="ListParagraph"/>
        <w:spacing w:after="0" w:line="240" w:lineRule="auto"/>
        <w:ind w:left="1440"/>
        <w:rPr>
          <w:sz w:val="22"/>
        </w:rPr>
      </w:pPr>
    </w:p>
    <w:p w14:paraId="4C59190F" w14:textId="3874329B" w:rsidR="003E6F89" w:rsidRDefault="003E6F89" w:rsidP="003E6F89">
      <w:pPr>
        <w:pStyle w:val="ListParagraph"/>
        <w:numPr>
          <w:ilvl w:val="0"/>
          <w:numId w:val="5"/>
        </w:numPr>
        <w:spacing w:after="0" w:line="240" w:lineRule="auto"/>
        <w:rPr>
          <w:b/>
          <w:bCs/>
          <w:sz w:val="22"/>
        </w:rPr>
      </w:pPr>
      <w:r w:rsidRPr="003E6F89">
        <w:rPr>
          <w:b/>
          <w:bCs/>
          <w:sz w:val="22"/>
        </w:rPr>
        <w:t>Materials</w:t>
      </w:r>
    </w:p>
    <w:p w14:paraId="1B33155F" w14:textId="2923D880" w:rsidR="003E6F89" w:rsidRPr="00DE6F0B" w:rsidRDefault="00DE6F0B" w:rsidP="003E6F89">
      <w:pPr>
        <w:pStyle w:val="ListParagraph"/>
        <w:numPr>
          <w:ilvl w:val="1"/>
          <w:numId w:val="5"/>
        </w:numPr>
        <w:spacing w:after="0" w:line="240" w:lineRule="auto"/>
        <w:rPr>
          <w:b/>
          <w:bCs/>
          <w:sz w:val="22"/>
        </w:rPr>
      </w:pPr>
      <w:r>
        <w:rPr>
          <w:sz w:val="22"/>
        </w:rPr>
        <w:t>Approved Products and Sources of Supply</w:t>
      </w:r>
    </w:p>
    <w:p w14:paraId="5F356AC2" w14:textId="72081404" w:rsidR="00DE6F0B" w:rsidRPr="00DE6F0B" w:rsidRDefault="00DE6F0B" w:rsidP="00DE6F0B">
      <w:pPr>
        <w:pStyle w:val="ListParagraph"/>
        <w:numPr>
          <w:ilvl w:val="2"/>
          <w:numId w:val="5"/>
        </w:numPr>
        <w:spacing w:after="0" w:line="240" w:lineRule="auto"/>
        <w:rPr>
          <w:b/>
          <w:bCs/>
          <w:sz w:val="22"/>
        </w:rPr>
      </w:pPr>
      <w:r>
        <w:rPr>
          <w:sz w:val="22"/>
        </w:rPr>
        <w:t xml:space="preserve">Approved Product Lists are available on this webpage:  </w:t>
      </w:r>
      <w:hyperlink r:id="rId15" w:history="1">
        <w:r w:rsidRPr="005604B4">
          <w:rPr>
            <w:rStyle w:val="Hyperlink"/>
            <w:sz w:val="22"/>
          </w:rPr>
          <w:t>https://deldot.gov/Business/prodlists/index.shtml</w:t>
        </w:r>
      </w:hyperlink>
    </w:p>
    <w:p w14:paraId="3AF4D45D" w14:textId="4F4C4C45" w:rsidR="00DE6F0B" w:rsidRPr="003F5868" w:rsidRDefault="00DE6F0B" w:rsidP="00DE6F0B">
      <w:pPr>
        <w:pStyle w:val="ListParagraph"/>
        <w:numPr>
          <w:ilvl w:val="2"/>
          <w:numId w:val="5"/>
        </w:numPr>
        <w:spacing w:after="0" w:line="240" w:lineRule="auto"/>
        <w:rPr>
          <w:b/>
          <w:bCs/>
          <w:sz w:val="22"/>
        </w:rPr>
      </w:pPr>
      <w:r>
        <w:rPr>
          <w:sz w:val="22"/>
        </w:rPr>
        <w:t xml:space="preserve">Sources of Supply </w:t>
      </w:r>
      <w:r w:rsidR="003F5868">
        <w:rPr>
          <w:sz w:val="22"/>
        </w:rPr>
        <w:t xml:space="preserve">submittals </w:t>
      </w:r>
      <w:r>
        <w:rPr>
          <w:sz w:val="22"/>
        </w:rPr>
        <w:t xml:space="preserve">are to </w:t>
      </w:r>
      <w:r w:rsidR="00D62937">
        <w:rPr>
          <w:sz w:val="22"/>
        </w:rPr>
        <w:t xml:space="preserve">follow the procedure identified in </w:t>
      </w:r>
      <w:r w:rsidR="003F5868">
        <w:rPr>
          <w:sz w:val="22"/>
        </w:rPr>
        <w:t>Subsection 1</w:t>
      </w:r>
      <w:r w:rsidR="00D62937">
        <w:rPr>
          <w:sz w:val="22"/>
        </w:rPr>
        <w:t>06.1</w:t>
      </w:r>
      <w:r w:rsidR="003F5868">
        <w:rPr>
          <w:sz w:val="22"/>
        </w:rPr>
        <w:t xml:space="preserve"> of the Standard Specifications</w:t>
      </w:r>
      <w:r w:rsidR="000A2D0D">
        <w:rPr>
          <w:sz w:val="22"/>
        </w:rPr>
        <w:t>, u</w:t>
      </w:r>
      <w:r w:rsidR="003F5868">
        <w:rPr>
          <w:sz w:val="22"/>
        </w:rPr>
        <w:t xml:space="preserve">nless otherwise directed by the Engineer.  A copy of any source submittal must </w:t>
      </w:r>
      <w:r>
        <w:rPr>
          <w:sz w:val="22"/>
        </w:rPr>
        <w:t>be emailed to the Area Engineer</w:t>
      </w:r>
      <w:r w:rsidR="003F5868">
        <w:rPr>
          <w:sz w:val="22"/>
        </w:rPr>
        <w:t>.</w:t>
      </w:r>
    </w:p>
    <w:p w14:paraId="5131C719" w14:textId="60F08FEE" w:rsidR="003F5868" w:rsidRPr="003F5868" w:rsidRDefault="003F5868" w:rsidP="00DE6F0B">
      <w:pPr>
        <w:pStyle w:val="ListParagraph"/>
        <w:numPr>
          <w:ilvl w:val="2"/>
          <w:numId w:val="5"/>
        </w:numPr>
        <w:spacing w:after="0" w:line="240" w:lineRule="auto"/>
        <w:rPr>
          <w:b/>
          <w:bCs/>
          <w:sz w:val="22"/>
        </w:rPr>
      </w:pPr>
      <w:r>
        <w:rPr>
          <w:sz w:val="22"/>
        </w:rPr>
        <w:t>Materials are only permitted one source and one alternate at a time.</w:t>
      </w:r>
    </w:p>
    <w:p w14:paraId="07CE975F" w14:textId="0F873306" w:rsidR="003F5868" w:rsidRPr="003F5868" w:rsidRDefault="003F5868" w:rsidP="00DE6F0B">
      <w:pPr>
        <w:pStyle w:val="ListParagraph"/>
        <w:numPr>
          <w:ilvl w:val="2"/>
          <w:numId w:val="5"/>
        </w:numPr>
        <w:spacing w:after="0" w:line="240" w:lineRule="auto"/>
        <w:rPr>
          <w:b/>
          <w:bCs/>
          <w:sz w:val="22"/>
        </w:rPr>
      </w:pPr>
      <w:r>
        <w:rPr>
          <w:sz w:val="22"/>
        </w:rPr>
        <w:t>Make note of the “ACTION” column on the Department’s response.</w:t>
      </w:r>
    </w:p>
    <w:p w14:paraId="7734A26D" w14:textId="1862DD80" w:rsidR="00DE6F0B" w:rsidRPr="00DE6F0B" w:rsidRDefault="00DE6F0B" w:rsidP="00DE6F0B">
      <w:pPr>
        <w:pStyle w:val="ListParagraph"/>
        <w:numPr>
          <w:ilvl w:val="1"/>
          <w:numId w:val="5"/>
        </w:numPr>
        <w:spacing w:after="0" w:line="240" w:lineRule="auto"/>
        <w:rPr>
          <w:b/>
          <w:bCs/>
          <w:sz w:val="22"/>
        </w:rPr>
      </w:pPr>
      <w:r>
        <w:rPr>
          <w:sz w:val="22"/>
        </w:rPr>
        <w:t>Material Testing &amp; Inspection</w:t>
      </w:r>
    </w:p>
    <w:p w14:paraId="5A4DD80B" w14:textId="77777777" w:rsidR="00055C83" w:rsidRPr="00055C83" w:rsidRDefault="00055C83" w:rsidP="00DE6F0B">
      <w:pPr>
        <w:pStyle w:val="ListParagraph"/>
        <w:numPr>
          <w:ilvl w:val="2"/>
          <w:numId w:val="5"/>
        </w:numPr>
        <w:spacing w:after="0" w:line="240" w:lineRule="auto"/>
        <w:rPr>
          <w:b/>
          <w:bCs/>
          <w:sz w:val="22"/>
        </w:rPr>
      </w:pPr>
      <w:r>
        <w:rPr>
          <w:sz w:val="22"/>
        </w:rPr>
        <w:t>Bituminous Concrete</w:t>
      </w:r>
    </w:p>
    <w:p w14:paraId="215BF5E1" w14:textId="367F8D1A" w:rsidR="00D6765E" w:rsidRPr="00D6765E" w:rsidRDefault="00055C83" w:rsidP="00055C83">
      <w:pPr>
        <w:pStyle w:val="ListParagraph"/>
        <w:numPr>
          <w:ilvl w:val="3"/>
          <w:numId w:val="5"/>
        </w:numPr>
        <w:spacing w:after="0" w:line="240" w:lineRule="auto"/>
        <w:rPr>
          <w:b/>
          <w:bCs/>
          <w:sz w:val="22"/>
        </w:rPr>
      </w:pPr>
      <w:r>
        <w:rPr>
          <w:sz w:val="22"/>
        </w:rPr>
        <w:t>S</w:t>
      </w:r>
      <w:r w:rsidR="00E5339C">
        <w:rPr>
          <w:sz w:val="22"/>
        </w:rPr>
        <w:t>uppliers must</w:t>
      </w:r>
      <w:r w:rsidR="00DE6F0B">
        <w:rPr>
          <w:sz w:val="22"/>
        </w:rPr>
        <w:t xml:space="preserve"> </w:t>
      </w:r>
      <w:r w:rsidR="00E5339C">
        <w:rPr>
          <w:sz w:val="22"/>
        </w:rPr>
        <w:t>email</w:t>
      </w:r>
      <w:r w:rsidR="00D6765E">
        <w:rPr>
          <w:sz w:val="22"/>
        </w:rPr>
        <w:t xml:space="preserve"> will</w:t>
      </w:r>
      <w:r w:rsidR="002D5ABF">
        <w:rPr>
          <w:sz w:val="22"/>
        </w:rPr>
        <w:t>-</w:t>
      </w:r>
      <w:r w:rsidR="00D6765E">
        <w:rPr>
          <w:sz w:val="22"/>
        </w:rPr>
        <w:t>calls by 2:00pm on the preceding business day.</w:t>
      </w:r>
    </w:p>
    <w:p w14:paraId="43351884" w14:textId="52712CE1" w:rsidR="00DE6F0B" w:rsidRPr="00DE6F0B" w:rsidRDefault="00D6765E" w:rsidP="00055C83">
      <w:pPr>
        <w:pStyle w:val="ListParagraph"/>
        <w:numPr>
          <w:ilvl w:val="3"/>
          <w:numId w:val="5"/>
        </w:numPr>
        <w:spacing w:after="0" w:line="240" w:lineRule="auto"/>
        <w:rPr>
          <w:b/>
          <w:bCs/>
          <w:sz w:val="22"/>
        </w:rPr>
      </w:pPr>
      <w:r>
        <w:rPr>
          <w:sz w:val="22"/>
        </w:rPr>
        <w:t xml:space="preserve">Send emails to </w:t>
      </w:r>
      <w:hyperlink r:id="rId16" w:history="1">
        <w:r w:rsidR="00474EC6" w:rsidRPr="00011F6E">
          <w:rPr>
            <w:rStyle w:val="Hyperlink"/>
            <w:sz w:val="22"/>
          </w:rPr>
          <w:t>mark.schafer@delaware.gov</w:t>
        </w:r>
      </w:hyperlink>
      <w:r w:rsidR="00E5339C">
        <w:rPr>
          <w:sz w:val="22"/>
        </w:rPr>
        <w:t xml:space="preserve"> and </w:t>
      </w:r>
      <w:hyperlink r:id="rId17" w:history="1">
        <w:r w:rsidR="000730F1" w:rsidRPr="00C332EC">
          <w:rPr>
            <w:rStyle w:val="Hyperlink"/>
            <w:sz w:val="22"/>
          </w:rPr>
          <w:t>shane.biddle@delaware.gov</w:t>
        </w:r>
      </w:hyperlink>
      <w:r>
        <w:rPr>
          <w:sz w:val="22"/>
        </w:rPr>
        <w:t>.</w:t>
      </w:r>
    </w:p>
    <w:p w14:paraId="580BEC75" w14:textId="77777777" w:rsidR="00055C83" w:rsidRPr="00055C83" w:rsidRDefault="00055C83" w:rsidP="00DE6F0B">
      <w:pPr>
        <w:pStyle w:val="ListParagraph"/>
        <w:numPr>
          <w:ilvl w:val="2"/>
          <w:numId w:val="5"/>
        </w:numPr>
        <w:spacing w:after="0" w:line="240" w:lineRule="auto"/>
        <w:rPr>
          <w:b/>
          <w:bCs/>
          <w:sz w:val="22"/>
        </w:rPr>
      </w:pPr>
      <w:r>
        <w:rPr>
          <w:sz w:val="22"/>
        </w:rPr>
        <w:t>Cast-in-Place Cementitious Materials</w:t>
      </w:r>
    </w:p>
    <w:p w14:paraId="3B88D86A" w14:textId="2696780E" w:rsidR="00D6765E" w:rsidRPr="00D6765E" w:rsidRDefault="00DE6F0B" w:rsidP="00055C83">
      <w:pPr>
        <w:pStyle w:val="ListParagraph"/>
        <w:numPr>
          <w:ilvl w:val="3"/>
          <w:numId w:val="5"/>
        </w:numPr>
        <w:spacing w:after="0" w:line="240" w:lineRule="auto"/>
        <w:rPr>
          <w:b/>
          <w:bCs/>
          <w:sz w:val="22"/>
        </w:rPr>
      </w:pPr>
      <w:r>
        <w:rPr>
          <w:sz w:val="22"/>
        </w:rPr>
        <w:lastRenderedPageBreak/>
        <w:t xml:space="preserve">Suppliers must </w:t>
      </w:r>
      <w:r w:rsidR="00D6765E">
        <w:rPr>
          <w:sz w:val="22"/>
        </w:rPr>
        <w:t>coordinate and provide notice of material will</w:t>
      </w:r>
      <w:r w:rsidR="00BA045F">
        <w:rPr>
          <w:sz w:val="22"/>
        </w:rPr>
        <w:t>-</w:t>
      </w:r>
      <w:r w:rsidR="00D6765E">
        <w:rPr>
          <w:sz w:val="22"/>
        </w:rPr>
        <w:t>calls by 2:00pm on the preceding business day.</w:t>
      </w:r>
    </w:p>
    <w:p w14:paraId="6E3CD9A6" w14:textId="2BBC2534" w:rsidR="00DE6F0B" w:rsidRPr="00DE6F0B" w:rsidRDefault="00D71D1F" w:rsidP="00055C83">
      <w:pPr>
        <w:pStyle w:val="ListParagraph"/>
        <w:numPr>
          <w:ilvl w:val="3"/>
          <w:numId w:val="5"/>
        </w:numPr>
        <w:spacing w:after="0" w:line="240" w:lineRule="auto"/>
        <w:rPr>
          <w:b/>
          <w:bCs/>
          <w:sz w:val="22"/>
        </w:rPr>
      </w:pPr>
      <w:r>
        <w:rPr>
          <w:sz w:val="22"/>
        </w:rPr>
        <w:t>Danny</w:t>
      </w:r>
      <w:r w:rsidR="00055C83">
        <w:rPr>
          <w:sz w:val="22"/>
        </w:rPr>
        <w:t xml:space="preserve"> Fetterolf</w:t>
      </w:r>
      <w:r w:rsidR="00D6765E">
        <w:rPr>
          <w:sz w:val="22"/>
        </w:rPr>
        <w:t xml:space="preserve"> </w:t>
      </w:r>
      <w:r w:rsidR="0058780D">
        <w:rPr>
          <w:sz w:val="22"/>
        </w:rPr>
        <w:t xml:space="preserve">at </w:t>
      </w:r>
      <w:r w:rsidR="00D6765E">
        <w:rPr>
          <w:sz w:val="22"/>
        </w:rPr>
        <w:t>(302) 388-4648</w:t>
      </w:r>
      <w:r w:rsidR="0058780D">
        <w:rPr>
          <w:sz w:val="22"/>
        </w:rPr>
        <w:t xml:space="preserve"> or Brian Johnson at </w:t>
      </w:r>
      <w:r w:rsidR="00D1569C">
        <w:rPr>
          <w:sz w:val="22"/>
        </w:rPr>
        <w:t>(302) 270-5435.</w:t>
      </w:r>
    </w:p>
    <w:p w14:paraId="4649715F" w14:textId="77777777" w:rsidR="00D6765E" w:rsidRPr="00D6765E" w:rsidRDefault="00D6765E" w:rsidP="00F26979">
      <w:pPr>
        <w:pStyle w:val="ListParagraph"/>
        <w:numPr>
          <w:ilvl w:val="2"/>
          <w:numId w:val="5"/>
        </w:numPr>
        <w:spacing w:after="0" w:line="240" w:lineRule="auto"/>
        <w:rPr>
          <w:b/>
          <w:bCs/>
          <w:sz w:val="22"/>
        </w:rPr>
      </w:pPr>
      <w:r>
        <w:rPr>
          <w:sz w:val="22"/>
        </w:rPr>
        <w:t>P</w:t>
      </w:r>
      <w:r w:rsidR="00DE6F0B">
        <w:rPr>
          <w:sz w:val="22"/>
        </w:rPr>
        <w:t xml:space="preserve">recast and </w:t>
      </w:r>
      <w:r>
        <w:rPr>
          <w:sz w:val="22"/>
        </w:rPr>
        <w:t>F</w:t>
      </w:r>
      <w:r w:rsidR="00DE6F0B">
        <w:rPr>
          <w:sz w:val="22"/>
        </w:rPr>
        <w:t>abricated materials</w:t>
      </w:r>
    </w:p>
    <w:p w14:paraId="2E7B08A0" w14:textId="3D3AB365" w:rsidR="00F26979" w:rsidRPr="00A01204" w:rsidRDefault="00D6765E" w:rsidP="00D6765E">
      <w:pPr>
        <w:pStyle w:val="ListParagraph"/>
        <w:numPr>
          <w:ilvl w:val="3"/>
          <w:numId w:val="5"/>
        </w:numPr>
        <w:spacing w:after="0" w:line="240" w:lineRule="auto"/>
        <w:rPr>
          <w:b/>
          <w:bCs/>
          <w:sz w:val="22"/>
        </w:rPr>
      </w:pPr>
      <w:r>
        <w:rPr>
          <w:sz w:val="22"/>
        </w:rPr>
        <w:t xml:space="preserve">Suppliers of precast concrete materials must coordinate testing prior to beginning </w:t>
      </w:r>
      <w:r w:rsidR="00A01204">
        <w:rPr>
          <w:sz w:val="22"/>
        </w:rPr>
        <w:t>manufacturing.</w:t>
      </w:r>
    </w:p>
    <w:p w14:paraId="1000F632" w14:textId="75886588" w:rsidR="00A01204" w:rsidRPr="00A01204" w:rsidRDefault="00A01204" w:rsidP="00A01204">
      <w:pPr>
        <w:pStyle w:val="ListParagraph"/>
        <w:numPr>
          <w:ilvl w:val="4"/>
          <w:numId w:val="5"/>
        </w:numPr>
        <w:spacing w:after="0" w:line="240" w:lineRule="auto"/>
        <w:rPr>
          <w:b/>
          <w:bCs/>
          <w:sz w:val="22"/>
        </w:rPr>
      </w:pPr>
      <w:r>
        <w:rPr>
          <w:sz w:val="22"/>
        </w:rPr>
        <w:t>Contact Ray Morris at (</w:t>
      </w:r>
      <w:r w:rsidR="00D1569C">
        <w:rPr>
          <w:sz w:val="22"/>
        </w:rPr>
        <w:t>302) 382-6904</w:t>
      </w:r>
      <w:r w:rsidR="00BA045F">
        <w:rPr>
          <w:sz w:val="22"/>
        </w:rPr>
        <w:t>.</w:t>
      </w:r>
    </w:p>
    <w:p w14:paraId="100801E4" w14:textId="7EFC691D" w:rsidR="00A01204" w:rsidRPr="00A01204" w:rsidRDefault="00A01204" w:rsidP="00A01204">
      <w:pPr>
        <w:pStyle w:val="ListParagraph"/>
        <w:numPr>
          <w:ilvl w:val="3"/>
          <w:numId w:val="5"/>
        </w:numPr>
        <w:spacing w:after="0" w:line="240" w:lineRule="auto"/>
        <w:rPr>
          <w:b/>
          <w:bCs/>
          <w:sz w:val="22"/>
        </w:rPr>
      </w:pPr>
      <w:r>
        <w:rPr>
          <w:sz w:val="22"/>
        </w:rPr>
        <w:t>Suppliers of steel components and other fabricated materials must coordinate testing prior to beginning manufacturing, but after shop drawing have been reviewed.</w:t>
      </w:r>
    </w:p>
    <w:p w14:paraId="34597AE4" w14:textId="09324711" w:rsidR="00A01204" w:rsidRPr="00A01204" w:rsidRDefault="00A01204" w:rsidP="00A01204">
      <w:pPr>
        <w:pStyle w:val="ListParagraph"/>
        <w:numPr>
          <w:ilvl w:val="4"/>
          <w:numId w:val="5"/>
        </w:numPr>
        <w:spacing w:after="0" w:line="240" w:lineRule="auto"/>
        <w:rPr>
          <w:b/>
          <w:bCs/>
          <w:sz w:val="22"/>
        </w:rPr>
      </w:pPr>
      <w:bookmarkStart w:id="6" w:name="_Hlk133228237"/>
      <w:r>
        <w:rPr>
          <w:sz w:val="22"/>
        </w:rPr>
        <w:t xml:space="preserve">Contact </w:t>
      </w:r>
      <w:r w:rsidR="00474EC6">
        <w:rPr>
          <w:sz w:val="22"/>
        </w:rPr>
        <w:t>Steven Peretiatko</w:t>
      </w:r>
      <w:r>
        <w:rPr>
          <w:sz w:val="22"/>
        </w:rPr>
        <w:t xml:space="preserve"> at</w:t>
      </w:r>
      <w:r w:rsidR="0058780D">
        <w:rPr>
          <w:sz w:val="22"/>
        </w:rPr>
        <w:t xml:space="preserve"> </w:t>
      </w:r>
      <w:hyperlink r:id="rId18" w:history="1">
        <w:r w:rsidR="00474EC6">
          <w:rPr>
            <w:rStyle w:val="Hyperlink"/>
            <w:sz w:val="22"/>
          </w:rPr>
          <w:t>steven.peretiatko</w:t>
        </w:r>
      </w:hyperlink>
      <w:r w:rsidR="00474EC6">
        <w:rPr>
          <w:rStyle w:val="Hyperlink"/>
          <w:sz w:val="22"/>
        </w:rPr>
        <w:t>@delaware.gov</w:t>
      </w:r>
      <w:bookmarkEnd w:id="6"/>
      <w:r w:rsidR="000730F1">
        <w:rPr>
          <w:sz w:val="22"/>
        </w:rPr>
        <w:t>.</w:t>
      </w:r>
      <w:r w:rsidR="0058780D">
        <w:rPr>
          <w:sz w:val="22"/>
        </w:rPr>
        <w:t xml:space="preserve"> </w:t>
      </w:r>
    </w:p>
    <w:p w14:paraId="47349D8D" w14:textId="77777777" w:rsidR="00D71D1F" w:rsidRPr="00D71D1F" w:rsidRDefault="00D71D1F" w:rsidP="00D71D1F">
      <w:pPr>
        <w:pStyle w:val="ListParagraph"/>
        <w:numPr>
          <w:ilvl w:val="2"/>
          <w:numId w:val="5"/>
        </w:numPr>
        <w:spacing w:after="0" w:line="240" w:lineRule="auto"/>
        <w:rPr>
          <w:b/>
          <w:bCs/>
          <w:sz w:val="22"/>
        </w:rPr>
      </w:pPr>
      <w:r>
        <w:rPr>
          <w:sz w:val="22"/>
        </w:rPr>
        <w:t>Field Control</w:t>
      </w:r>
    </w:p>
    <w:p w14:paraId="2275AFFE" w14:textId="7D3DF5A7" w:rsidR="00A01204" w:rsidRPr="00A01204" w:rsidRDefault="00A01204" w:rsidP="00D71D1F">
      <w:pPr>
        <w:pStyle w:val="ListParagraph"/>
        <w:numPr>
          <w:ilvl w:val="3"/>
          <w:numId w:val="5"/>
        </w:numPr>
        <w:spacing w:after="0" w:line="240" w:lineRule="auto"/>
        <w:rPr>
          <w:b/>
          <w:bCs/>
          <w:sz w:val="22"/>
        </w:rPr>
      </w:pPr>
      <w:r>
        <w:rPr>
          <w:sz w:val="22"/>
        </w:rPr>
        <w:t>For sample testing (statewide):</w:t>
      </w:r>
    </w:p>
    <w:p w14:paraId="7E21EA6E" w14:textId="7D0D29F7" w:rsidR="00A01204" w:rsidRPr="00A01204" w:rsidRDefault="00A01204" w:rsidP="00A01204">
      <w:pPr>
        <w:pStyle w:val="ListParagraph"/>
        <w:numPr>
          <w:ilvl w:val="4"/>
          <w:numId w:val="5"/>
        </w:numPr>
        <w:spacing w:after="0" w:line="240" w:lineRule="auto"/>
        <w:rPr>
          <w:b/>
          <w:bCs/>
          <w:sz w:val="22"/>
        </w:rPr>
      </w:pPr>
      <w:r>
        <w:rPr>
          <w:sz w:val="22"/>
        </w:rPr>
        <w:t>Contact Mike Johnson</w:t>
      </w:r>
      <w:r w:rsidR="0058780D">
        <w:rPr>
          <w:sz w:val="22"/>
        </w:rPr>
        <w:t xml:space="preserve"> at (302) 632-7034</w:t>
      </w:r>
    </w:p>
    <w:p w14:paraId="67C43E29" w14:textId="77777777" w:rsidR="00A01204" w:rsidRPr="00A01204" w:rsidRDefault="00A01204" w:rsidP="00A01204">
      <w:pPr>
        <w:pStyle w:val="ListParagraph"/>
        <w:numPr>
          <w:ilvl w:val="3"/>
          <w:numId w:val="5"/>
        </w:numPr>
        <w:spacing w:after="0" w:line="240" w:lineRule="auto"/>
        <w:rPr>
          <w:b/>
          <w:bCs/>
          <w:sz w:val="22"/>
        </w:rPr>
      </w:pPr>
      <w:r>
        <w:rPr>
          <w:sz w:val="22"/>
        </w:rPr>
        <w:t>For field testing</w:t>
      </w:r>
    </w:p>
    <w:p w14:paraId="4EFD5DF2" w14:textId="77777777" w:rsidR="00A01204" w:rsidRPr="00A01204" w:rsidRDefault="00D71D1F" w:rsidP="00A01204">
      <w:pPr>
        <w:pStyle w:val="ListParagraph"/>
        <w:numPr>
          <w:ilvl w:val="4"/>
          <w:numId w:val="5"/>
        </w:numPr>
        <w:spacing w:after="0" w:line="240" w:lineRule="auto"/>
        <w:rPr>
          <w:b/>
          <w:bCs/>
          <w:sz w:val="22"/>
        </w:rPr>
      </w:pPr>
      <w:r>
        <w:rPr>
          <w:sz w:val="22"/>
        </w:rPr>
        <w:t xml:space="preserve">New </w:t>
      </w:r>
      <w:r w:rsidR="00A01204">
        <w:rPr>
          <w:sz w:val="22"/>
        </w:rPr>
        <w:t>C</w:t>
      </w:r>
      <w:r>
        <w:rPr>
          <w:sz w:val="22"/>
        </w:rPr>
        <w:t>astle</w:t>
      </w:r>
      <w:r w:rsidR="00A01204">
        <w:rPr>
          <w:sz w:val="22"/>
        </w:rPr>
        <w:t xml:space="preserve"> County</w:t>
      </w:r>
    </w:p>
    <w:p w14:paraId="1ACA46B5" w14:textId="22D2E347" w:rsidR="00D71D1F" w:rsidRPr="00A01204" w:rsidRDefault="00A01204" w:rsidP="00A01204">
      <w:pPr>
        <w:pStyle w:val="ListParagraph"/>
        <w:numPr>
          <w:ilvl w:val="5"/>
          <w:numId w:val="5"/>
        </w:numPr>
        <w:spacing w:after="0" w:line="240" w:lineRule="auto"/>
        <w:rPr>
          <w:b/>
          <w:bCs/>
          <w:sz w:val="22"/>
        </w:rPr>
      </w:pPr>
      <w:r>
        <w:rPr>
          <w:sz w:val="22"/>
        </w:rPr>
        <w:t>Contact Rich Taylor</w:t>
      </w:r>
      <w:r w:rsidR="0058780D">
        <w:rPr>
          <w:sz w:val="22"/>
        </w:rPr>
        <w:t xml:space="preserve"> at (302)</w:t>
      </w:r>
      <w:r w:rsidR="00D1569C">
        <w:rPr>
          <w:sz w:val="22"/>
        </w:rPr>
        <w:t xml:space="preserve"> 593-7158</w:t>
      </w:r>
    </w:p>
    <w:p w14:paraId="305F710F" w14:textId="48C60786" w:rsidR="00A01204" w:rsidRPr="00A01204" w:rsidRDefault="00A01204" w:rsidP="00A01204">
      <w:pPr>
        <w:pStyle w:val="ListParagraph"/>
        <w:numPr>
          <w:ilvl w:val="4"/>
          <w:numId w:val="5"/>
        </w:numPr>
        <w:spacing w:after="0" w:line="240" w:lineRule="auto"/>
        <w:rPr>
          <w:b/>
          <w:bCs/>
          <w:sz w:val="22"/>
        </w:rPr>
      </w:pPr>
      <w:r>
        <w:rPr>
          <w:sz w:val="22"/>
        </w:rPr>
        <w:t>Kent &amp; Sussex Counties</w:t>
      </w:r>
    </w:p>
    <w:p w14:paraId="701B8D4C" w14:textId="6D4798A7" w:rsidR="00A01204" w:rsidRPr="00D71D1F" w:rsidRDefault="00A01204" w:rsidP="00A01204">
      <w:pPr>
        <w:pStyle w:val="ListParagraph"/>
        <w:numPr>
          <w:ilvl w:val="5"/>
          <w:numId w:val="5"/>
        </w:numPr>
        <w:spacing w:after="0" w:line="240" w:lineRule="auto"/>
        <w:rPr>
          <w:b/>
          <w:bCs/>
          <w:sz w:val="22"/>
        </w:rPr>
      </w:pPr>
      <w:r>
        <w:rPr>
          <w:sz w:val="22"/>
        </w:rPr>
        <w:t>Contact Ray Glanden</w:t>
      </w:r>
      <w:r w:rsidR="00D1569C">
        <w:rPr>
          <w:sz w:val="22"/>
        </w:rPr>
        <w:t xml:space="preserve"> at (302) 233-2381</w:t>
      </w:r>
    </w:p>
    <w:p w14:paraId="11BC9662" w14:textId="77777777" w:rsidR="00A01204" w:rsidRPr="00A01204" w:rsidRDefault="00A01204" w:rsidP="00D71D1F">
      <w:pPr>
        <w:pStyle w:val="ListParagraph"/>
        <w:numPr>
          <w:ilvl w:val="3"/>
          <w:numId w:val="5"/>
        </w:numPr>
        <w:spacing w:after="0" w:line="240" w:lineRule="auto"/>
        <w:rPr>
          <w:b/>
          <w:bCs/>
          <w:sz w:val="22"/>
        </w:rPr>
      </w:pPr>
      <w:r>
        <w:rPr>
          <w:sz w:val="22"/>
        </w:rPr>
        <w:t>For test results</w:t>
      </w:r>
    </w:p>
    <w:p w14:paraId="67A7B701" w14:textId="1AF57222" w:rsidR="00D71D1F" w:rsidRPr="00F26979" w:rsidRDefault="00A01204" w:rsidP="00A01204">
      <w:pPr>
        <w:pStyle w:val="ListParagraph"/>
        <w:numPr>
          <w:ilvl w:val="4"/>
          <w:numId w:val="5"/>
        </w:numPr>
        <w:spacing w:after="0" w:line="240" w:lineRule="auto"/>
        <w:rPr>
          <w:b/>
          <w:bCs/>
          <w:sz w:val="22"/>
        </w:rPr>
      </w:pPr>
      <w:r>
        <w:rPr>
          <w:sz w:val="22"/>
        </w:rPr>
        <w:t>Contact Aaron</w:t>
      </w:r>
      <w:r w:rsidR="00D1569C">
        <w:rPr>
          <w:sz w:val="22"/>
        </w:rPr>
        <w:t xml:space="preserve"> </w:t>
      </w:r>
      <w:r w:rsidR="000730F1">
        <w:rPr>
          <w:sz w:val="22"/>
        </w:rPr>
        <w:t xml:space="preserve">Wieczorek at </w:t>
      </w:r>
      <w:hyperlink r:id="rId19" w:history="1">
        <w:r w:rsidR="000730F1" w:rsidRPr="00C332EC">
          <w:rPr>
            <w:rStyle w:val="Hyperlink"/>
            <w:sz w:val="22"/>
          </w:rPr>
          <w:t>aaron.wieczorek@delaware.gov</w:t>
        </w:r>
      </w:hyperlink>
      <w:r w:rsidR="000730F1">
        <w:rPr>
          <w:sz w:val="22"/>
        </w:rPr>
        <w:t xml:space="preserve">. </w:t>
      </w:r>
    </w:p>
    <w:p w14:paraId="0EE469BB" w14:textId="02AC24AC" w:rsidR="00E065FF" w:rsidRDefault="00E065FF" w:rsidP="00E065FF">
      <w:pPr>
        <w:spacing w:after="0" w:line="240" w:lineRule="auto"/>
        <w:rPr>
          <w:b/>
          <w:bCs/>
          <w:sz w:val="22"/>
        </w:rPr>
      </w:pPr>
    </w:p>
    <w:p w14:paraId="39794C92" w14:textId="77777777" w:rsidR="00E065FF" w:rsidRPr="00A86F47" w:rsidRDefault="00E065FF" w:rsidP="00E065FF">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4"/>
    <w:p w14:paraId="21078B57" w14:textId="73EA7594" w:rsidR="00E065FF" w:rsidRDefault="00E065FF" w:rsidP="00E065FF">
      <w:pPr>
        <w:spacing w:after="0" w:line="240" w:lineRule="auto"/>
        <w:rPr>
          <w:b/>
          <w:bCs/>
          <w:sz w:val="22"/>
        </w:rPr>
      </w:pPr>
    </w:p>
    <w:p w14:paraId="04ADA4A2" w14:textId="149183B1" w:rsidR="00E065FF" w:rsidRDefault="00E065FF" w:rsidP="00E065FF">
      <w:pPr>
        <w:spacing w:after="0" w:line="240" w:lineRule="auto"/>
        <w:rPr>
          <w:b/>
          <w:bCs/>
          <w:sz w:val="22"/>
        </w:rPr>
      </w:pPr>
    </w:p>
    <w:p w14:paraId="2D75D08E" w14:textId="046C13A2" w:rsidR="00E065FF" w:rsidRDefault="00F26979" w:rsidP="00E065FF">
      <w:pPr>
        <w:spacing w:after="0" w:line="240" w:lineRule="auto"/>
        <w:jc w:val="center"/>
        <w:rPr>
          <w:b/>
          <w:bCs/>
          <w:sz w:val="22"/>
        </w:rPr>
      </w:pPr>
      <w:bookmarkStart w:id="7" w:name="_Hlk103769855"/>
      <w:r>
        <w:rPr>
          <w:b/>
          <w:bCs/>
          <w:sz w:val="22"/>
        </w:rPr>
        <w:t>PROJECT SPECIFIC INFORMATION</w:t>
      </w:r>
    </w:p>
    <w:p w14:paraId="2A8E92DC" w14:textId="3AA4BBEB" w:rsidR="00E065FF" w:rsidRDefault="00E065FF" w:rsidP="00E065FF">
      <w:pPr>
        <w:spacing w:after="0" w:line="240" w:lineRule="auto"/>
        <w:jc w:val="center"/>
        <w:rPr>
          <w:b/>
          <w:bCs/>
          <w:sz w:val="22"/>
        </w:rPr>
      </w:pPr>
    </w:p>
    <w:p w14:paraId="2CB024E9" w14:textId="6E0BDC75" w:rsidR="00EE329F" w:rsidRDefault="00EE329F" w:rsidP="00E065FF">
      <w:pPr>
        <w:pStyle w:val="ListParagraph"/>
        <w:numPr>
          <w:ilvl w:val="0"/>
          <w:numId w:val="6"/>
        </w:numPr>
        <w:spacing w:after="0" w:line="240" w:lineRule="auto"/>
        <w:rPr>
          <w:b/>
          <w:bCs/>
          <w:sz w:val="22"/>
        </w:rPr>
      </w:pPr>
      <w:r>
        <w:rPr>
          <w:b/>
          <w:bCs/>
          <w:sz w:val="22"/>
        </w:rPr>
        <w:t>Wage Rates</w:t>
      </w:r>
    </w:p>
    <w:p w14:paraId="58156B44" w14:textId="0A1E33A7" w:rsidR="000D573C" w:rsidRPr="000D573C" w:rsidRDefault="000D573C" w:rsidP="000D573C">
      <w:pPr>
        <w:pStyle w:val="ListParagraph"/>
        <w:numPr>
          <w:ilvl w:val="1"/>
          <w:numId w:val="6"/>
        </w:numPr>
        <w:spacing w:after="0" w:line="240" w:lineRule="auto"/>
        <w:rPr>
          <w:b/>
          <w:bCs/>
          <w:sz w:val="22"/>
        </w:rPr>
      </w:pPr>
      <w:r>
        <w:rPr>
          <w:sz w:val="22"/>
        </w:rPr>
        <w:t>State of Delaware</w:t>
      </w:r>
    </w:p>
    <w:p w14:paraId="43B04A23" w14:textId="687460C1"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3E97B8C7" w14:textId="15B3C97D"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5DE3D5A9" w14:textId="5A0E3EC5" w:rsidR="000D573C" w:rsidRPr="0058217E" w:rsidRDefault="000D573C" w:rsidP="000D573C">
      <w:pPr>
        <w:pStyle w:val="ListParagraph"/>
        <w:numPr>
          <w:ilvl w:val="1"/>
          <w:numId w:val="6"/>
        </w:numPr>
        <w:spacing w:after="0" w:line="240" w:lineRule="auto"/>
        <w:rPr>
          <w:b/>
          <w:bCs/>
          <w:sz w:val="22"/>
        </w:rPr>
      </w:pPr>
      <w:r w:rsidRPr="0058217E">
        <w:rPr>
          <w:sz w:val="22"/>
        </w:rPr>
        <w:t>Certified Payroll must be submitted weekly to the Delaware Department of Labor.</w:t>
      </w:r>
    </w:p>
    <w:p w14:paraId="6E2E919D" w14:textId="7C8AB8E4" w:rsidR="000D573C" w:rsidRPr="0058217E" w:rsidRDefault="000D573C" w:rsidP="000D573C">
      <w:pPr>
        <w:pStyle w:val="ListParagraph"/>
        <w:numPr>
          <w:ilvl w:val="1"/>
          <w:numId w:val="6"/>
        </w:numPr>
        <w:spacing w:after="0" w:line="240" w:lineRule="auto"/>
        <w:rPr>
          <w:b/>
          <w:bCs/>
          <w:sz w:val="22"/>
        </w:rPr>
      </w:pPr>
      <w:r w:rsidRPr="0058217E">
        <w:rPr>
          <w:sz w:val="22"/>
        </w:rPr>
        <w:t xml:space="preserve">Wage rates must be posted on the project or otherwise available to </w:t>
      </w:r>
      <w:r w:rsidR="00A44E46" w:rsidRPr="0058217E">
        <w:rPr>
          <w:sz w:val="22"/>
        </w:rPr>
        <w:t>the Contractor</w:t>
      </w:r>
      <w:r w:rsidRPr="0058217E">
        <w:rPr>
          <w:sz w:val="22"/>
        </w:rPr>
        <w:t>’s employees.</w:t>
      </w:r>
    </w:p>
    <w:p w14:paraId="01D02115" w14:textId="4477F16C" w:rsidR="0069083F" w:rsidRDefault="0069083F" w:rsidP="0069083F">
      <w:pPr>
        <w:spacing w:after="0" w:line="240" w:lineRule="auto"/>
        <w:rPr>
          <w:b/>
          <w:bCs/>
          <w:sz w:val="22"/>
        </w:rPr>
      </w:pPr>
    </w:p>
    <w:p w14:paraId="15FB714B"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48759E17" w14:textId="77777777" w:rsidR="0069083F" w:rsidRPr="0069083F" w:rsidRDefault="0069083F" w:rsidP="0069083F">
      <w:pPr>
        <w:spacing w:after="0" w:line="240" w:lineRule="auto"/>
        <w:rPr>
          <w:b/>
          <w:bCs/>
          <w:sz w:val="22"/>
        </w:rPr>
      </w:pPr>
    </w:p>
    <w:p w14:paraId="42C372FE" w14:textId="77777777" w:rsidR="0069083F" w:rsidRPr="0069083F" w:rsidRDefault="0069083F" w:rsidP="0069083F">
      <w:pPr>
        <w:spacing w:after="0" w:line="240" w:lineRule="auto"/>
        <w:rPr>
          <w:b/>
          <w:bCs/>
          <w:sz w:val="22"/>
          <w:highlight w:val="yellow"/>
        </w:rPr>
      </w:pPr>
    </w:p>
    <w:p w14:paraId="4EA3DE85" w14:textId="0BA3D2F9" w:rsidR="009B0FF1" w:rsidRDefault="009B0FF1" w:rsidP="009B0FF1">
      <w:pPr>
        <w:pStyle w:val="ListParagraph"/>
        <w:numPr>
          <w:ilvl w:val="0"/>
          <w:numId w:val="6"/>
        </w:numPr>
        <w:spacing w:after="0" w:line="240" w:lineRule="auto"/>
        <w:rPr>
          <w:b/>
          <w:bCs/>
          <w:sz w:val="22"/>
        </w:rPr>
      </w:pPr>
      <w:bookmarkStart w:id="8" w:name="_Hlk103770433"/>
      <w:r>
        <w:rPr>
          <w:b/>
          <w:bCs/>
          <w:sz w:val="22"/>
        </w:rPr>
        <w:t>Disadvantaged Business Enterprises</w:t>
      </w:r>
    </w:p>
    <w:p w14:paraId="26E1598D" w14:textId="4DD8CA5A" w:rsidR="00BE02F3" w:rsidRPr="00BE02F3" w:rsidRDefault="00BE02F3" w:rsidP="00BE02F3">
      <w:pPr>
        <w:pStyle w:val="ListParagraph"/>
        <w:numPr>
          <w:ilvl w:val="1"/>
          <w:numId w:val="6"/>
        </w:numPr>
        <w:spacing w:after="0" w:line="240" w:lineRule="auto"/>
        <w:rPr>
          <w:b/>
          <w:bCs/>
          <w:sz w:val="22"/>
        </w:rPr>
      </w:pPr>
      <w:r>
        <w:rPr>
          <w:sz w:val="22"/>
        </w:rPr>
        <w:t xml:space="preserve">DBE Requirement:  </w:t>
      </w:r>
      <w:r w:rsidRPr="00A86F47">
        <w:rPr>
          <w:sz w:val="22"/>
          <w:highlight w:val="yellow"/>
        </w:rPr>
        <w:t>__________</w:t>
      </w:r>
    </w:p>
    <w:p w14:paraId="10D7C799" w14:textId="3159A555" w:rsidR="00BE02F3" w:rsidRPr="00BE02F3" w:rsidRDefault="00BE02F3" w:rsidP="00BE02F3">
      <w:pPr>
        <w:pStyle w:val="ListParagraph"/>
        <w:numPr>
          <w:ilvl w:val="1"/>
          <w:numId w:val="6"/>
        </w:numPr>
        <w:spacing w:after="0" w:line="240" w:lineRule="auto"/>
        <w:rPr>
          <w:b/>
          <w:bCs/>
          <w:sz w:val="22"/>
        </w:rPr>
      </w:pPr>
      <w:r>
        <w:rPr>
          <w:sz w:val="22"/>
        </w:rPr>
        <w:t xml:space="preserve">DBE Office Approval Date:  </w:t>
      </w:r>
      <w:r w:rsidRPr="00A86F47">
        <w:rPr>
          <w:sz w:val="22"/>
          <w:highlight w:val="yellow"/>
        </w:rPr>
        <w:t>__________</w:t>
      </w:r>
    </w:p>
    <w:p w14:paraId="5728882B" w14:textId="457FBA67" w:rsidR="00BE02F3" w:rsidRPr="00BE02F3" w:rsidRDefault="00BE02F3" w:rsidP="00BE02F3">
      <w:pPr>
        <w:pStyle w:val="ListParagraph"/>
        <w:numPr>
          <w:ilvl w:val="2"/>
          <w:numId w:val="6"/>
        </w:numPr>
        <w:spacing w:after="0" w:line="240" w:lineRule="auto"/>
        <w:rPr>
          <w:b/>
          <w:bCs/>
          <w:sz w:val="22"/>
          <w:highlight w:val="yellow"/>
        </w:rPr>
      </w:pPr>
      <w:r w:rsidRPr="00BE02F3">
        <w:rPr>
          <w:sz w:val="22"/>
          <w:highlight w:val="yellow"/>
        </w:rPr>
        <w:t>&lt;List DBE Subs&gt;</w:t>
      </w:r>
    </w:p>
    <w:p w14:paraId="501ED8DC" w14:textId="6D153A2D" w:rsidR="00BE02F3" w:rsidRPr="00BE02F3" w:rsidRDefault="00BE02F3" w:rsidP="00BE02F3">
      <w:pPr>
        <w:pStyle w:val="ListParagraph"/>
        <w:numPr>
          <w:ilvl w:val="1"/>
          <w:numId w:val="6"/>
        </w:numPr>
        <w:spacing w:after="0" w:line="240" w:lineRule="auto"/>
        <w:rPr>
          <w:b/>
          <w:bCs/>
          <w:sz w:val="22"/>
        </w:rPr>
      </w:pPr>
      <w:r w:rsidRPr="00BE02F3">
        <w:rPr>
          <w:sz w:val="22"/>
        </w:rPr>
        <w:t xml:space="preserve">Contractor’s Equal Opportunity Representative:  </w:t>
      </w:r>
      <w:r w:rsidRPr="00A86F47">
        <w:rPr>
          <w:sz w:val="22"/>
          <w:highlight w:val="yellow"/>
        </w:rPr>
        <w:t>__________</w:t>
      </w:r>
    </w:p>
    <w:p w14:paraId="6265D053" w14:textId="133865FB" w:rsidR="00BE02F3" w:rsidRPr="00BE02F3" w:rsidRDefault="00BE02F3" w:rsidP="00BE02F3">
      <w:pPr>
        <w:pStyle w:val="ListParagraph"/>
        <w:numPr>
          <w:ilvl w:val="1"/>
          <w:numId w:val="6"/>
        </w:numPr>
        <w:spacing w:after="0" w:line="240" w:lineRule="auto"/>
        <w:rPr>
          <w:b/>
          <w:bCs/>
          <w:sz w:val="22"/>
        </w:rPr>
      </w:pPr>
      <w:r w:rsidRPr="00FF335C">
        <w:rPr>
          <w:sz w:val="22"/>
        </w:rPr>
        <w:lastRenderedPageBreak/>
        <w:t xml:space="preserve">The Contractor </w:t>
      </w:r>
      <w:r>
        <w:rPr>
          <w:sz w:val="22"/>
        </w:rPr>
        <w:t>was</w:t>
      </w:r>
      <w:r w:rsidRPr="00FF335C">
        <w:rPr>
          <w:sz w:val="22"/>
        </w:rPr>
        <w:t xml:space="preserve"> reminded of the provisions for Equal Opportunity on Public Works Contracts under Title 29 of the Delaware Code</w:t>
      </w:r>
      <w:r>
        <w:rPr>
          <w:sz w:val="22"/>
        </w:rPr>
        <w:t>.</w:t>
      </w:r>
    </w:p>
    <w:p w14:paraId="6CA45591" w14:textId="7A7A18C9" w:rsidR="00BE02F3" w:rsidRPr="0069083F" w:rsidRDefault="00A93F1B" w:rsidP="00C9316E">
      <w:pPr>
        <w:pStyle w:val="ListParagraph"/>
        <w:numPr>
          <w:ilvl w:val="1"/>
          <w:numId w:val="6"/>
        </w:numPr>
        <w:spacing w:after="0" w:line="240" w:lineRule="auto"/>
        <w:jc w:val="both"/>
        <w:rPr>
          <w:b/>
          <w:bCs/>
          <w:sz w:val="22"/>
        </w:rPr>
      </w:pPr>
      <w:r>
        <w:rPr>
          <w:sz w:val="22"/>
        </w:rPr>
        <w:t>Statements of compliance, required by</w:t>
      </w:r>
      <w:r w:rsidR="00BE02F3" w:rsidRPr="0069083F">
        <w:rPr>
          <w:sz w:val="22"/>
        </w:rPr>
        <w:t xml:space="preserve"> Chapter 8, Title 17 of the Delaware Code</w:t>
      </w:r>
      <w:r>
        <w:rPr>
          <w:sz w:val="22"/>
        </w:rPr>
        <w:t>, shall be reported online at</w:t>
      </w:r>
      <w:r w:rsidR="00BE02F3" w:rsidRPr="0069083F">
        <w:rPr>
          <w:sz w:val="22"/>
        </w:rPr>
        <w:t xml:space="preserve"> </w:t>
      </w:r>
      <w:hyperlink r:id="rId20" w:history="1">
        <w:r w:rsidR="00BE02F3" w:rsidRPr="0069083F">
          <w:rPr>
            <w:rStyle w:val="Hyperlink"/>
            <w:sz w:val="22"/>
          </w:rPr>
          <w:t>www.deldotcivilrights.dbesystem.com</w:t>
        </w:r>
      </w:hyperlink>
      <w:r w:rsidR="00BE02F3" w:rsidRPr="0069083F">
        <w:rPr>
          <w:sz w:val="22"/>
        </w:rPr>
        <w:t>.</w:t>
      </w:r>
    </w:p>
    <w:p w14:paraId="0CED806B" w14:textId="36990BD2" w:rsidR="0069083F" w:rsidRPr="0069083F" w:rsidRDefault="0069083F" w:rsidP="00C9316E">
      <w:pPr>
        <w:pStyle w:val="ListParagraph"/>
        <w:numPr>
          <w:ilvl w:val="1"/>
          <w:numId w:val="6"/>
        </w:numPr>
        <w:spacing w:after="0" w:line="240" w:lineRule="auto"/>
        <w:jc w:val="both"/>
        <w:rPr>
          <w:b/>
          <w:bCs/>
          <w:sz w:val="22"/>
        </w:rPr>
      </w:pPr>
      <w:r>
        <w:rPr>
          <w:sz w:val="22"/>
        </w:rPr>
        <w:t>DBE Contact</w:t>
      </w:r>
    </w:p>
    <w:p w14:paraId="28673748" w14:textId="7ED985C3" w:rsidR="0069083F" w:rsidRPr="0069083F" w:rsidRDefault="0069083F" w:rsidP="0069083F">
      <w:pPr>
        <w:pStyle w:val="ListParagraph"/>
        <w:numPr>
          <w:ilvl w:val="2"/>
          <w:numId w:val="6"/>
        </w:numPr>
        <w:spacing w:after="0" w:line="240" w:lineRule="auto"/>
        <w:jc w:val="both"/>
        <w:rPr>
          <w:b/>
          <w:bCs/>
          <w:sz w:val="22"/>
        </w:rPr>
      </w:pPr>
      <w:r>
        <w:rPr>
          <w:sz w:val="22"/>
        </w:rPr>
        <w:t xml:space="preserve">Name:  </w:t>
      </w:r>
      <w:r w:rsidR="006B7E4F" w:rsidRPr="00A86F47">
        <w:rPr>
          <w:sz w:val="22"/>
          <w:highlight w:val="yellow"/>
        </w:rPr>
        <w:t>__________</w:t>
      </w:r>
    </w:p>
    <w:p w14:paraId="2F95E94B" w14:textId="23D4B652" w:rsidR="0069083F" w:rsidRPr="0069083F" w:rsidRDefault="0069083F" w:rsidP="0069083F">
      <w:pPr>
        <w:pStyle w:val="ListParagraph"/>
        <w:numPr>
          <w:ilvl w:val="2"/>
          <w:numId w:val="6"/>
        </w:numPr>
        <w:spacing w:after="0" w:line="240" w:lineRule="auto"/>
        <w:jc w:val="both"/>
        <w:rPr>
          <w:b/>
          <w:bCs/>
          <w:sz w:val="22"/>
        </w:rPr>
      </w:pPr>
      <w:r>
        <w:rPr>
          <w:sz w:val="22"/>
        </w:rPr>
        <w:t>Phone:</w:t>
      </w:r>
      <w:r w:rsidR="006B7E4F">
        <w:rPr>
          <w:sz w:val="22"/>
        </w:rPr>
        <w:t xml:space="preserve"> </w:t>
      </w:r>
      <w:r w:rsidR="006B7E4F" w:rsidRPr="006B7E4F">
        <w:rPr>
          <w:sz w:val="22"/>
          <w:highlight w:val="yellow"/>
        </w:rPr>
        <w:t xml:space="preserve"> </w:t>
      </w:r>
      <w:r w:rsidR="006B7E4F" w:rsidRPr="00A86F47">
        <w:rPr>
          <w:sz w:val="22"/>
          <w:highlight w:val="yellow"/>
        </w:rPr>
        <w:t>__________</w:t>
      </w:r>
    </w:p>
    <w:p w14:paraId="0FBC3AC4" w14:textId="30E7ED45" w:rsidR="0069083F" w:rsidRPr="0069083F" w:rsidRDefault="0069083F" w:rsidP="0069083F">
      <w:pPr>
        <w:pStyle w:val="ListParagraph"/>
        <w:numPr>
          <w:ilvl w:val="2"/>
          <w:numId w:val="6"/>
        </w:numPr>
        <w:spacing w:after="0" w:line="240" w:lineRule="auto"/>
        <w:jc w:val="both"/>
        <w:rPr>
          <w:b/>
          <w:bCs/>
          <w:sz w:val="22"/>
        </w:rPr>
      </w:pPr>
      <w:r>
        <w:rPr>
          <w:sz w:val="22"/>
        </w:rPr>
        <w:t>Email:</w:t>
      </w:r>
      <w:r w:rsidR="006B7E4F">
        <w:rPr>
          <w:sz w:val="22"/>
        </w:rPr>
        <w:t xml:space="preserve">  </w:t>
      </w:r>
      <w:r w:rsidR="006B7E4F" w:rsidRPr="00A86F47">
        <w:rPr>
          <w:sz w:val="22"/>
          <w:highlight w:val="yellow"/>
        </w:rPr>
        <w:t>__________</w:t>
      </w:r>
    </w:p>
    <w:p w14:paraId="75AD14FD" w14:textId="0952F59D" w:rsidR="00BE02F3" w:rsidRDefault="00BE02F3" w:rsidP="0069083F">
      <w:pPr>
        <w:spacing w:after="0" w:line="240" w:lineRule="auto"/>
        <w:rPr>
          <w:b/>
          <w:bCs/>
          <w:sz w:val="22"/>
        </w:rPr>
      </w:pPr>
    </w:p>
    <w:p w14:paraId="68A2376F"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
    <w:p w14:paraId="4EA52FBF" w14:textId="77777777" w:rsidR="0069083F" w:rsidRPr="0069083F" w:rsidRDefault="0069083F" w:rsidP="0069083F">
      <w:pPr>
        <w:spacing w:after="0" w:line="240" w:lineRule="auto"/>
        <w:rPr>
          <w:b/>
          <w:bCs/>
          <w:sz w:val="22"/>
        </w:rPr>
      </w:pPr>
    </w:p>
    <w:p w14:paraId="05DB71A8" w14:textId="7722F628" w:rsidR="009B0FF1" w:rsidRDefault="009B0FF1" w:rsidP="00E065FF">
      <w:pPr>
        <w:pStyle w:val="ListParagraph"/>
        <w:numPr>
          <w:ilvl w:val="0"/>
          <w:numId w:val="6"/>
        </w:numPr>
        <w:spacing w:after="0" w:line="240" w:lineRule="auto"/>
        <w:rPr>
          <w:b/>
          <w:bCs/>
          <w:sz w:val="22"/>
        </w:rPr>
      </w:pPr>
      <w:r>
        <w:rPr>
          <w:b/>
          <w:bCs/>
          <w:sz w:val="22"/>
        </w:rPr>
        <w:t>Subcontractors</w:t>
      </w:r>
    </w:p>
    <w:p w14:paraId="134A5BC3" w14:textId="174F80C3" w:rsidR="0069083F" w:rsidRPr="0069083F" w:rsidRDefault="0069083F" w:rsidP="0069083F">
      <w:pPr>
        <w:pStyle w:val="ListParagraph"/>
        <w:numPr>
          <w:ilvl w:val="1"/>
          <w:numId w:val="6"/>
        </w:numPr>
        <w:spacing w:after="0" w:line="240" w:lineRule="auto"/>
        <w:rPr>
          <w:b/>
          <w:bCs/>
          <w:sz w:val="22"/>
        </w:rPr>
      </w:pPr>
      <w:r>
        <w:rPr>
          <w:sz w:val="22"/>
        </w:rPr>
        <w:t xml:space="preserve">The Contractor </w:t>
      </w:r>
      <w:r w:rsidRPr="00D73388">
        <w:rPr>
          <w:sz w:val="22"/>
          <w:highlight w:val="yellow"/>
        </w:rPr>
        <w:t>has/has not</w:t>
      </w:r>
      <w:r>
        <w:rPr>
          <w:sz w:val="22"/>
        </w:rPr>
        <w:t xml:space="preserve"> submitted Subcontractors to the District.</w:t>
      </w:r>
    </w:p>
    <w:p w14:paraId="600B67D1" w14:textId="4F821ADB" w:rsidR="0069083F" w:rsidRPr="0069083F" w:rsidRDefault="0069083F" w:rsidP="0069083F">
      <w:pPr>
        <w:pStyle w:val="ListParagraph"/>
        <w:numPr>
          <w:ilvl w:val="1"/>
          <w:numId w:val="6"/>
        </w:numPr>
        <w:spacing w:after="0" w:line="240" w:lineRule="auto"/>
        <w:rPr>
          <w:b/>
          <w:bCs/>
          <w:sz w:val="22"/>
        </w:rPr>
      </w:pPr>
      <w:r>
        <w:rPr>
          <w:sz w:val="22"/>
        </w:rPr>
        <w:t>The following have received approval:</w:t>
      </w:r>
    </w:p>
    <w:p w14:paraId="4D4D12FB" w14:textId="339FCE6E" w:rsidR="0069083F" w:rsidRPr="00D73388" w:rsidRDefault="0069083F" w:rsidP="0069083F">
      <w:pPr>
        <w:pStyle w:val="ListParagraph"/>
        <w:numPr>
          <w:ilvl w:val="2"/>
          <w:numId w:val="6"/>
        </w:numPr>
        <w:spacing w:after="0" w:line="240" w:lineRule="auto"/>
        <w:rPr>
          <w:b/>
          <w:bCs/>
          <w:sz w:val="22"/>
          <w:highlight w:val="yellow"/>
        </w:rPr>
      </w:pPr>
      <w:r w:rsidRPr="00D73388">
        <w:rPr>
          <w:sz w:val="22"/>
          <w:highlight w:val="yellow"/>
        </w:rPr>
        <w:t>&lt;List&gt;</w:t>
      </w:r>
    </w:p>
    <w:p w14:paraId="08AEB3FF" w14:textId="77777777" w:rsidR="000730F1" w:rsidRDefault="000730F1" w:rsidP="000730F1">
      <w:pPr>
        <w:pStyle w:val="ListParagraph"/>
        <w:spacing w:after="0" w:line="240" w:lineRule="auto"/>
        <w:ind w:left="1440"/>
        <w:rPr>
          <w:b/>
          <w:bCs/>
          <w:sz w:val="22"/>
        </w:rPr>
      </w:pPr>
    </w:p>
    <w:p w14:paraId="5FD04FC1" w14:textId="5939694E" w:rsidR="009B0FF1" w:rsidRDefault="009B0FF1" w:rsidP="00E065FF">
      <w:pPr>
        <w:pStyle w:val="ListParagraph"/>
        <w:numPr>
          <w:ilvl w:val="0"/>
          <w:numId w:val="6"/>
        </w:numPr>
        <w:spacing w:after="0" w:line="240" w:lineRule="auto"/>
        <w:rPr>
          <w:b/>
          <w:bCs/>
          <w:sz w:val="22"/>
        </w:rPr>
      </w:pPr>
      <w:r>
        <w:rPr>
          <w:b/>
          <w:bCs/>
          <w:sz w:val="22"/>
        </w:rPr>
        <w:t>Right of Way Certification</w:t>
      </w:r>
    </w:p>
    <w:p w14:paraId="0A89AB82" w14:textId="1EEBBD72" w:rsidR="00A93F1B" w:rsidRPr="00A93F1B" w:rsidRDefault="00A93F1B" w:rsidP="00A93F1B">
      <w:pPr>
        <w:pStyle w:val="ListParagraph"/>
        <w:numPr>
          <w:ilvl w:val="1"/>
          <w:numId w:val="6"/>
        </w:numPr>
        <w:spacing w:after="0" w:line="240" w:lineRule="auto"/>
        <w:rPr>
          <w:b/>
          <w:bCs/>
          <w:sz w:val="22"/>
        </w:rPr>
      </w:pPr>
      <w:r>
        <w:rPr>
          <w:sz w:val="22"/>
        </w:rPr>
        <w:t>Status:</w:t>
      </w:r>
      <w:r w:rsidRPr="00A93F1B">
        <w:rPr>
          <w:sz w:val="22"/>
          <w:highlight w:val="yellow"/>
        </w:rPr>
        <w:t xml:space="preserve"> </w:t>
      </w:r>
      <w:r w:rsidRPr="00A86F47">
        <w:rPr>
          <w:sz w:val="22"/>
          <w:highlight w:val="yellow"/>
        </w:rPr>
        <w:t>__________</w:t>
      </w:r>
    </w:p>
    <w:p w14:paraId="15776B7B" w14:textId="5EAB30A1" w:rsidR="00A93F1B" w:rsidRPr="00A93F1B" w:rsidRDefault="00A93F1B" w:rsidP="00A93F1B">
      <w:pPr>
        <w:pStyle w:val="ListParagraph"/>
        <w:numPr>
          <w:ilvl w:val="1"/>
          <w:numId w:val="6"/>
        </w:numPr>
        <w:spacing w:after="0" w:line="240" w:lineRule="auto"/>
        <w:rPr>
          <w:b/>
          <w:bCs/>
          <w:sz w:val="22"/>
        </w:rPr>
      </w:pPr>
      <w:r>
        <w:rPr>
          <w:sz w:val="22"/>
        </w:rPr>
        <w:t>Dated:</w:t>
      </w:r>
      <w:r w:rsidRPr="00A93F1B">
        <w:rPr>
          <w:sz w:val="22"/>
          <w:highlight w:val="yellow"/>
        </w:rPr>
        <w:t xml:space="preserve"> </w:t>
      </w:r>
      <w:r w:rsidRPr="00A86F47">
        <w:rPr>
          <w:sz w:val="22"/>
          <w:highlight w:val="yellow"/>
        </w:rPr>
        <w:t>__________</w:t>
      </w:r>
    </w:p>
    <w:p w14:paraId="42F8700C" w14:textId="31A8CBEF" w:rsidR="00A93F1B" w:rsidRPr="00CA7B0E" w:rsidRDefault="00A93F1B" w:rsidP="00A93F1B">
      <w:pPr>
        <w:pStyle w:val="ListParagraph"/>
        <w:numPr>
          <w:ilvl w:val="1"/>
          <w:numId w:val="6"/>
        </w:numPr>
        <w:spacing w:after="0" w:line="240" w:lineRule="auto"/>
        <w:rPr>
          <w:b/>
          <w:bCs/>
          <w:sz w:val="22"/>
        </w:rPr>
      </w:pPr>
      <w:r>
        <w:rPr>
          <w:sz w:val="22"/>
        </w:rPr>
        <w:t>Contractor is reminded to provide at least 48 hours written notice to property owners, businesses, and residents within the project limit</w:t>
      </w:r>
      <w:r w:rsidR="0038749A">
        <w:rPr>
          <w:sz w:val="22"/>
        </w:rPr>
        <w:t>s in accordance with Subsection 801.3.2.C of the Standard Specifications.</w:t>
      </w:r>
    </w:p>
    <w:p w14:paraId="2F869BD6" w14:textId="6C1D0851" w:rsidR="00CA7B0E" w:rsidRPr="00867728" w:rsidRDefault="00CA7B0E" w:rsidP="00A93F1B">
      <w:pPr>
        <w:pStyle w:val="ListParagraph"/>
        <w:numPr>
          <w:ilvl w:val="1"/>
          <w:numId w:val="6"/>
        </w:numPr>
        <w:spacing w:after="0" w:line="240" w:lineRule="auto"/>
        <w:rPr>
          <w:b/>
          <w:bCs/>
          <w:sz w:val="22"/>
        </w:rPr>
      </w:pPr>
      <w:r>
        <w:rPr>
          <w:sz w:val="22"/>
        </w:rPr>
        <w:t>Contractor is also reminded to provide 2 weeks</w:t>
      </w:r>
      <w:r w:rsidR="0038749A">
        <w:rPr>
          <w:sz w:val="22"/>
        </w:rPr>
        <w:t>’</w:t>
      </w:r>
      <w:r>
        <w:rPr>
          <w:sz w:val="22"/>
        </w:rPr>
        <w:t xml:space="preserve"> notice</w:t>
      </w:r>
      <w:r w:rsidR="0038749A">
        <w:rPr>
          <w:sz w:val="22"/>
        </w:rPr>
        <w:t xml:space="preserve"> to property owners</w:t>
      </w:r>
      <w:r>
        <w:rPr>
          <w:sz w:val="22"/>
        </w:rPr>
        <w:t xml:space="preserve"> before disturbing property, in accordance with Subsection 104.14.A</w:t>
      </w:r>
      <w:r w:rsidR="0038749A">
        <w:rPr>
          <w:sz w:val="22"/>
        </w:rPr>
        <w:t xml:space="preserve"> of the Standard Specifications</w:t>
      </w:r>
    </w:p>
    <w:p w14:paraId="30D4FD78" w14:textId="1C95D3B9" w:rsidR="00867728" w:rsidRDefault="00867728" w:rsidP="00867728">
      <w:pPr>
        <w:pStyle w:val="ListParagraph"/>
        <w:numPr>
          <w:ilvl w:val="1"/>
          <w:numId w:val="6"/>
        </w:numPr>
        <w:spacing w:after="0" w:line="240" w:lineRule="auto"/>
        <w:jc w:val="both"/>
        <w:rPr>
          <w:sz w:val="22"/>
        </w:rPr>
      </w:pPr>
      <w:r w:rsidRPr="00867728">
        <w:rPr>
          <w:sz w:val="22"/>
        </w:rPr>
        <w:t xml:space="preserve">Failure to give proper notice is justification for suspension of work as specified in Standard Specification </w:t>
      </w:r>
      <w:r w:rsidRPr="00C4413F">
        <w:rPr>
          <w:sz w:val="22"/>
        </w:rPr>
        <w:t xml:space="preserve">Section </w:t>
      </w:r>
      <w:r w:rsidR="00C4413F">
        <w:rPr>
          <w:sz w:val="22"/>
        </w:rPr>
        <w:t>104.2.D</w:t>
      </w:r>
      <w:r w:rsidRPr="00867728">
        <w:rPr>
          <w:sz w:val="22"/>
        </w:rPr>
        <w:t xml:space="preserve">.  </w:t>
      </w:r>
    </w:p>
    <w:p w14:paraId="3AE82FB5" w14:textId="77777777" w:rsidR="0058217E" w:rsidRPr="00867728" w:rsidRDefault="0058217E" w:rsidP="0058217E">
      <w:pPr>
        <w:pStyle w:val="ListParagraph"/>
        <w:spacing w:after="0" w:line="240" w:lineRule="auto"/>
        <w:ind w:left="1440"/>
        <w:jc w:val="both"/>
        <w:rPr>
          <w:sz w:val="22"/>
        </w:rPr>
      </w:pPr>
    </w:p>
    <w:p w14:paraId="3E2225CD" w14:textId="6C538B34" w:rsidR="009B0FF1" w:rsidRDefault="009B0FF1" w:rsidP="00E065FF">
      <w:pPr>
        <w:pStyle w:val="ListParagraph"/>
        <w:numPr>
          <w:ilvl w:val="0"/>
          <w:numId w:val="6"/>
        </w:numPr>
        <w:spacing w:after="0" w:line="240" w:lineRule="auto"/>
        <w:rPr>
          <w:b/>
          <w:bCs/>
          <w:sz w:val="22"/>
        </w:rPr>
      </w:pPr>
      <w:r>
        <w:rPr>
          <w:b/>
          <w:bCs/>
          <w:sz w:val="22"/>
        </w:rPr>
        <w:t>Railroad Statement</w:t>
      </w:r>
    </w:p>
    <w:p w14:paraId="6580A17A" w14:textId="3D540911" w:rsidR="000730F1" w:rsidRPr="000730F1" w:rsidRDefault="000730F1" w:rsidP="009A1C35">
      <w:pPr>
        <w:pStyle w:val="ListParagraph"/>
        <w:numPr>
          <w:ilvl w:val="1"/>
          <w:numId w:val="6"/>
        </w:numPr>
        <w:spacing w:after="0" w:line="240" w:lineRule="auto"/>
        <w:rPr>
          <w:b/>
          <w:bCs/>
          <w:sz w:val="22"/>
        </w:rPr>
      </w:pPr>
      <w:r w:rsidRPr="000730F1">
        <w:rPr>
          <w:sz w:val="22"/>
        </w:rPr>
        <w:t xml:space="preserve">The Railroad Statement </w:t>
      </w:r>
      <w:r>
        <w:rPr>
          <w:sz w:val="22"/>
        </w:rPr>
        <w:t xml:space="preserve">can be found on pages </w:t>
      </w:r>
      <w:r w:rsidRPr="00F26979">
        <w:rPr>
          <w:sz w:val="22"/>
          <w:highlight w:val="yellow"/>
        </w:rPr>
        <w:t>______</w:t>
      </w:r>
      <w:r>
        <w:rPr>
          <w:sz w:val="22"/>
        </w:rPr>
        <w:t xml:space="preserve"> of the Special Provisions.</w:t>
      </w:r>
    </w:p>
    <w:p w14:paraId="5BECAB50" w14:textId="77777777" w:rsidR="000730F1" w:rsidRPr="000730F1" w:rsidRDefault="000730F1" w:rsidP="000730F1">
      <w:pPr>
        <w:pStyle w:val="ListParagraph"/>
        <w:spacing w:after="0" w:line="240" w:lineRule="auto"/>
        <w:ind w:left="1440"/>
        <w:rPr>
          <w:b/>
          <w:bCs/>
          <w:sz w:val="22"/>
        </w:rPr>
      </w:pPr>
    </w:p>
    <w:p w14:paraId="7ADB3DF6" w14:textId="7B7ED28A" w:rsidR="00E065FF" w:rsidRDefault="00E065FF" w:rsidP="00E065FF">
      <w:pPr>
        <w:pStyle w:val="ListParagraph"/>
        <w:numPr>
          <w:ilvl w:val="0"/>
          <w:numId w:val="6"/>
        </w:numPr>
        <w:spacing w:after="0" w:line="240" w:lineRule="auto"/>
        <w:rPr>
          <w:b/>
          <w:bCs/>
          <w:sz w:val="22"/>
        </w:rPr>
      </w:pPr>
      <w:r>
        <w:rPr>
          <w:b/>
          <w:bCs/>
          <w:sz w:val="22"/>
        </w:rPr>
        <w:t xml:space="preserve">Environmental </w:t>
      </w:r>
      <w:r w:rsidR="00A00E31">
        <w:rPr>
          <w:b/>
          <w:bCs/>
          <w:sz w:val="22"/>
        </w:rPr>
        <w:t xml:space="preserve">Compliance and </w:t>
      </w:r>
      <w:r>
        <w:rPr>
          <w:b/>
          <w:bCs/>
          <w:sz w:val="22"/>
        </w:rPr>
        <w:t>Permit</w:t>
      </w:r>
      <w:r w:rsidR="00A00E31">
        <w:rPr>
          <w:b/>
          <w:bCs/>
          <w:sz w:val="22"/>
        </w:rPr>
        <w:t xml:space="preserve"> Requirements</w:t>
      </w:r>
    </w:p>
    <w:p w14:paraId="4B5FF82F" w14:textId="61F4B165" w:rsidR="00A00E31" w:rsidRPr="00B2333D" w:rsidRDefault="00A00E31" w:rsidP="00A00E31">
      <w:pPr>
        <w:pStyle w:val="ListParagraph"/>
        <w:numPr>
          <w:ilvl w:val="1"/>
          <w:numId w:val="6"/>
        </w:numPr>
        <w:spacing w:after="0" w:line="240" w:lineRule="auto"/>
        <w:rPr>
          <w:b/>
          <w:bCs/>
          <w:sz w:val="22"/>
          <w:highlight w:val="yellow"/>
        </w:rPr>
      </w:pPr>
      <w:r w:rsidRPr="00B2333D">
        <w:rPr>
          <w:sz w:val="22"/>
          <w:highlight w:val="yellow"/>
        </w:rPr>
        <w:t xml:space="preserve">The </w:t>
      </w:r>
      <w:r w:rsidR="00B2333D" w:rsidRPr="00B2333D">
        <w:rPr>
          <w:sz w:val="22"/>
          <w:highlight w:val="yellow"/>
        </w:rPr>
        <w:t>Environmental Compliance Notes can be found on Sheet ____ of the Plans.</w:t>
      </w:r>
    </w:p>
    <w:p w14:paraId="5A835ADC" w14:textId="3683345E" w:rsidR="00A00E31" w:rsidRPr="00B2333D" w:rsidRDefault="00A00E31" w:rsidP="00A00E31">
      <w:pPr>
        <w:pStyle w:val="ListParagraph"/>
        <w:numPr>
          <w:ilvl w:val="1"/>
          <w:numId w:val="6"/>
        </w:numPr>
        <w:spacing w:after="0" w:line="240" w:lineRule="auto"/>
        <w:rPr>
          <w:b/>
          <w:bCs/>
          <w:sz w:val="22"/>
        </w:rPr>
      </w:pPr>
      <w:r>
        <w:rPr>
          <w:sz w:val="22"/>
        </w:rPr>
        <w:t xml:space="preserve">The Environmental Statement can be found on pages </w:t>
      </w:r>
      <w:r w:rsidRPr="00F26979">
        <w:rPr>
          <w:sz w:val="22"/>
          <w:highlight w:val="yellow"/>
        </w:rPr>
        <w:t>______</w:t>
      </w:r>
      <w:r>
        <w:rPr>
          <w:sz w:val="22"/>
        </w:rPr>
        <w:t xml:space="preserve"> of the Special Provision</w:t>
      </w:r>
      <w:r w:rsidR="00B2333D">
        <w:rPr>
          <w:sz w:val="22"/>
        </w:rPr>
        <w:t>s.</w:t>
      </w:r>
    </w:p>
    <w:p w14:paraId="2D144A3A" w14:textId="78D4E953" w:rsidR="00B2333D" w:rsidRPr="00B2333D" w:rsidRDefault="00B2333D" w:rsidP="00A00E31">
      <w:pPr>
        <w:pStyle w:val="ListParagraph"/>
        <w:numPr>
          <w:ilvl w:val="1"/>
          <w:numId w:val="6"/>
        </w:numPr>
        <w:spacing w:after="0" w:line="240" w:lineRule="auto"/>
        <w:rPr>
          <w:b/>
          <w:bCs/>
          <w:sz w:val="22"/>
          <w:highlight w:val="yellow"/>
        </w:rPr>
      </w:pPr>
      <w:r w:rsidRPr="00B2333D">
        <w:rPr>
          <w:sz w:val="22"/>
          <w:highlight w:val="yellow"/>
        </w:rPr>
        <w:t>The Permits are as follows:</w:t>
      </w:r>
    </w:p>
    <w:p w14:paraId="1B0812A9" w14:textId="6D5ECEA9" w:rsidR="00B2333D" w:rsidRPr="00B2333D" w:rsidRDefault="00B2333D" w:rsidP="00B2333D">
      <w:pPr>
        <w:pStyle w:val="ListParagraph"/>
        <w:numPr>
          <w:ilvl w:val="2"/>
          <w:numId w:val="6"/>
        </w:numPr>
        <w:spacing w:after="0" w:line="240" w:lineRule="auto"/>
        <w:rPr>
          <w:b/>
          <w:bCs/>
          <w:sz w:val="22"/>
          <w:highlight w:val="yellow"/>
        </w:rPr>
      </w:pPr>
      <w:r w:rsidRPr="00B2333D">
        <w:rPr>
          <w:sz w:val="22"/>
          <w:highlight w:val="yellow"/>
        </w:rPr>
        <w:t>&lt;List&gt;</w:t>
      </w:r>
    </w:p>
    <w:p w14:paraId="692B204E" w14:textId="77777777" w:rsidR="00B2333D" w:rsidRDefault="00B2333D" w:rsidP="0058217E">
      <w:pPr>
        <w:pStyle w:val="ListParagraph"/>
        <w:spacing w:after="0" w:line="240" w:lineRule="auto"/>
        <w:ind w:left="1440"/>
        <w:rPr>
          <w:b/>
          <w:bCs/>
          <w:sz w:val="22"/>
        </w:rPr>
      </w:pPr>
    </w:p>
    <w:p w14:paraId="07177C3B" w14:textId="1A22162F" w:rsidR="00E065FF" w:rsidRDefault="00E065FF" w:rsidP="00E065FF">
      <w:pPr>
        <w:pStyle w:val="ListParagraph"/>
        <w:numPr>
          <w:ilvl w:val="0"/>
          <w:numId w:val="6"/>
        </w:numPr>
        <w:spacing w:after="0" w:line="240" w:lineRule="auto"/>
        <w:rPr>
          <w:b/>
          <w:bCs/>
          <w:sz w:val="22"/>
        </w:rPr>
      </w:pPr>
      <w:r>
        <w:rPr>
          <w:b/>
          <w:bCs/>
          <w:sz w:val="22"/>
        </w:rPr>
        <w:t>Erosion &amp; Sediment Control</w:t>
      </w:r>
    </w:p>
    <w:p w14:paraId="28B9B6A2" w14:textId="33C56C84" w:rsidR="005D4DB2" w:rsidRPr="005D4DB2" w:rsidRDefault="005D4DB2" w:rsidP="005D4DB2">
      <w:pPr>
        <w:pStyle w:val="ListParagraph"/>
        <w:numPr>
          <w:ilvl w:val="1"/>
          <w:numId w:val="6"/>
        </w:numPr>
        <w:spacing w:after="0" w:line="240" w:lineRule="auto"/>
        <w:rPr>
          <w:b/>
          <w:bCs/>
          <w:sz w:val="22"/>
        </w:rPr>
      </w:pPr>
      <w:r>
        <w:rPr>
          <w:sz w:val="22"/>
        </w:rPr>
        <w:t xml:space="preserve">Project Classification:  </w:t>
      </w:r>
      <w:r w:rsidRPr="00A86F47">
        <w:rPr>
          <w:sz w:val="22"/>
          <w:highlight w:val="yellow"/>
        </w:rPr>
        <w:t>__________</w:t>
      </w:r>
    </w:p>
    <w:p w14:paraId="5AD1CA4D" w14:textId="47968A1F" w:rsidR="005D4DB2" w:rsidRPr="005D4DB2" w:rsidRDefault="005D4DB2" w:rsidP="005D4DB2">
      <w:pPr>
        <w:pStyle w:val="ListParagraph"/>
        <w:numPr>
          <w:ilvl w:val="2"/>
          <w:numId w:val="6"/>
        </w:numPr>
        <w:spacing w:after="0" w:line="240" w:lineRule="auto"/>
        <w:rPr>
          <w:b/>
          <w:bCs/>
          <w:sz w:val="22"/>
        </w:rPr>
      </w:pPr>
      <w:r>
        <w:rPr>
          <w:sz w:val="22"/>
        </w:rPr>
        <w:t xml:space="preserve">Requirements:  </w:t>
      </w:r>
      <w:r w:rsidRPr="00A86F47">
        <w:rPr>
          <w:sz w:val="22"/>
          <w:highlight w:val="yellow"/>
        </w:rPr>
        <w:t>__________</w:t>
      </w:r>
    </w:p>
    <w:p w14:paraId="53A9051B" w14:textId="5EB464B1" w:rsidR="005D4DB2" w:rsidRPr="005D4DB2" w:rsidRDefault="005D4DB2" w:rsidP="005D4DB2">
      <w:pPr>
        <w:pStyle w:val="ListParagraph"/>
        <w:numPr>
          <w:ilvl w:val="1"/>
          <w:numId w:val="6"/>
        </w:numPr>
        <w:spacing w:after="0" w:line="240" w:lineRule="auto"/>
        <w:rPr>
          <w:b/>
          <w:bCs/>
          <w:sz w:val="22"/>
        </w:rPr>
      </w:pPr>
      <w:r>
        <w:rPr>
          <w:sz w:val="22"/>
        </w:rPr>
        <w:t xml:space="preserve">Contractor’s Representative and CCR Number:  </w:t>
      </w:r>
      <w:r w:rsidRPr="00A86F47">
        <w:rPr>
          <w:sz w:val="22"/>
          <w:highlight w:val="yellow"/>
        </w:rPr>
        <w:t>__________</w:t>
      </w:r>
    </w:p>
    <w:p w14:paraId="271867F8" w14:textId="7F5A1428" w:rsidR="005D4DB2" w:rsidRPr="005D4DB2" w:rsidRDefault="005D4DB2" w:rsidP="005D4DB2">
      <w:pPr>
        <w:pStyle w:val="ListParagraph"/>
        <w:numPr>
          <w:ilvl w:val="1"/>
          <w:numId w:val="6"/>
        </w:numPr>
        <w:spacing w:after="0" w:line="240" w:lineRule="auto"/>
        <w:rPr>
          <w:b/>
          <w:bCs/>
          <w:sz w:val="22"/>
        </w:rPr>
      </w:pPr>
      <w:r>
        <w:rPr>
          <w:sz w:val="22"/>
        </w:rPr>
        <w:t xml:space="preserve">Department’s CCR:  </w:t>
      </w:r>
      <w:r w:rsidRPr="00A86F47">
        <w:rPr>
          <w:sz w:val="22"/>
          <w:highlight w:val="yellow"/>
        </w:rPr>
        <w:t>__________</w:t>
      </w:r>
    </w:p>
    <w:p w14:paraId="59242AC3" w14:textId="6FBCEE34" w:rsidR="005D4DB2" w:rsidRPr="005D4DB2" w:rsidRDefault="005D4DB2" w:rsidP="005D4DB2">
      <w:pPr>
        <w:pStyle w:val="ListParagraph"/>
        <w:numPr>
          <w:ilvl w:val="1"/>
          <w:numId w:val="6"/>
        </w:numPr>
        <w:spacing w:after="0" w:line="240" w:lineRule="auto"/>
        <w:rPr>
          <w:b/>
          <w:bCs/>
          <w:sz w:val="22"/>
        </w:rPr>
      </w:pPr>
      <w:r>
        <w:rPr>
          <w:sz w:val="22"/>
        </w:rPr>
        <w:t xml:space="preserve">Erosion &amp; Sediment Control Liaison:  </w:t>
      </w:r>
      <w:r w:rsidRPr="00A86F47">
        <w:rPr>
          <w:sz w:val="22"/>
          <w:highlight w:val="yellow"/>
        </w:rPr>
        <w:t>__________</w:t>
      </w:r>
    </w:p>
    <w:p w14:paraId="40532632" w14:textId="33282E5C" w:rsidR="005D4DB2" w:rsidRPr="005D4DB2" w:rsidRDefault="005D4DB2" w:rsidP="005D4DB2">
      <w:pPr>
        <w:pStyle w:val="ListParagraph"/>
        <w:numPr>
          <w:ilvl w:val="1"/>
          <w:numId w:val="6"/>
        </w:numPr>
        <w:spacing w:after="0" w:line="240" w:lineRule="auto"/>
        <w:rPr>
          <w:b/>
          <w:bCs/>
          <w:sz w:val="22"/>
        </w:rPr>
      </w:pPr>
      <w:r>
        <w:rPr>
          <w:sz w:val="22"/>
        </w:rPr>
        <w:t xml:space="preserve">E&amp;S Preconstruction Meeting will be held </w:t>
      </w:r>
      <w:r w:rsidRPr="00A86F47">
        <w:rPr>
          <w:sz w:val="22"/>
          <w:highlight w:val="yellow"/>
        </w:rPr>
        <w:t>__________</w:t>
      </w:r>
      <w:r>
        <w:rPr>
          <w:sz w:val="22"/>
        </w:rPr>
        <w:t>.</w:t>
      </w:r>
    </w:p>
    <w:p w14:paraId="4828BAE0" w14:textId="2AA124BD" w:rsidR="005D4DB2" w:rsidRPr="00474EC6" w:rsidRDefault="005D4DB2" w:rsidP="005D4DB2">
      <w:pPr>
        <w:pStyle w:val="ListParagraph"/>
        <w:numPr>
          <w:ilvl w:val="1"/>
          <w:numId w:val="6"/>
        </w:numPr>
        <w:spacing w:after="0" w:line="240" w:lineRule="auto"/>
        <w:rPr>
          <w:b/>
          <w:bCs/>
          <w:sz w:val="22"/>
        </w:rPr>
      </w:pPr>
      <w:r>
        <w:rPr>
          <w:sz w:val="22"/>
        </w:rPr>
        <w:t>Reminder to post the Notice of Intent.</w:t>
      </w:r>
    </w:p>
    <w:p w14:paraId="030B290D" w14:textId="4291930E" w:rsidR="00474EC6" w:rsidRPr="00474EC6" w:rsidRDefault="00474EC6" w:rsidP="00474EC6">
      <w:pPr>
        <w:pStyle w:val="ListParagraph"/>
        <w:numPr>
          <w:ilvl w:val="2"/>
          <w:numId w:val="6"/>
        </w:numPr>
        <w:spacing w:after="0" w:line="240" w:lineRule="auto"/>
        <w:rPr>
          <w:b/>
          <w:bCs/>
          <w:sz w:val="20"/>
          <w:szCs w:val="20"/>
        </w:rPr>
      </w:pPr>
      <w:r w:rsidRPr="00E236FD">
        <w:rPr>
          <w:sz w:val="22"/>
          <w:szCs w:val="20"/>
        </w:rPr>
        <w:lastRenderedPageBreak/>
        <w:t>Contractor is reminded, as per Subsection 901.3.2.G of the Standard Specifications, they must file as a Co-Permittee on the original Notice of Intent as a condition of Contract execution.</w:t>
      </w:r>
    </w:p>
    <w:p w14:paraId="5F6E87FC" w14:textId="37B4C762" w:rsidR="00381192" w:rsidRPr="00381192" w:rsidRDefault="00381192" w:rsidP="005D4DB2">
      <w:pPr>
        <w:pStyle w:val="ListParagraph"/>
        <w:numPr>
          <w:ilvl w:val="1"/>
          <w:numId w:val="6"/>
        </w:numPr>
        <w:spacing w:after="0" w:line="240" w:lineRule="auto"/>
        <w:rPr>
          <w:b/>
          <w:bCs/>
          <w:sz w:val="22"/>
        </w:rPr>
      </w:pPr>
      <w:r>
        <w:rPr>
          <w:sz w:val="22"/>
        </w:rPr>
        <w:t>E&amp;S Inspection of off-site staging areas are the responsibility of the Contractor and Delegated Agency.</w:t>
      </w:r>
    </w:p>
    <w:p w14:paraId="2D51BF9D" w14:textId="12772D3D" w:rsidR="00381192" w:rsidRPr="005D4DB2" w:rsidRDefault="00381192" w:rsidP="00381192">
      <w:pPr>
        <w:pStyle w:val="ListParagraph"/>
        <w:numPr>
          <w:ilvl w:val="2"/>
          <w:numId w:val="6"/>
        </w:numPr>
        <w:spacing w:after="0" w:line="240" w:lineRule="auto"/>
        <w:rPr>
          <w:b/>
          <w:bCs/>
          <w:sz w:val="22"/>
        </w:rPr>
      </w:pPr>
      <w:r>
        <w:rPr>
          <w:sz w:val="22"/>
        </w:rPr>
        <w:t xml:space="preserve">Off-site staging that is in near proximity to the project will be referred to </w:t>
      </w:r>
      <w:r w:rsidR="006B7E4F">
        <w:rPr>
          <w:sz w:val="22"/>
        </w:rPr>
        <w:t>the Delegated Agency by the Area Engineer.</w:t>
      </w:r>
    </w:p>
    <w:p w14:paraId="532C50C3" w14:textId="77777777" w:rsidR="005D4DB2" w:rsidRPr="005D4DB2" w:rsidRDefault="005D4DB2" w:rsidP="005D4DB2">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F45C" w14:textId="77777777" w:rsidR="005D4DB2" w:rsidRPr="005D4DB2" w:rsidRDefault="005D4DB2" w:rsidP="005D4DB2">
      <w:pPr>
        <w:spacing w:after="0" w:line="240" w:lineRule="auto"/>
        <w:rPr>
          <w:b/>
          <w:bCs/>
          <w:sz w:val="22"/>
        </w:rPr>
      </w:pPr>
    </w:p>
    <w:p w14:paraId="09BF57CC" w14:textId="77777777" w:rsidR="005D4DB2" w:rsidRDefault="005D4DB2" w:rsidP="005D4DB2">
      <w:pPr>
        <w:pStyle w:val="ListParagraph"/>
        <w:spacing w:after="0" w:line="240" w:lineRule="auto"/>
        <w:rPr>
          <w:b/>
          <w:bCs/>
          <w:sz w:val="22"/>
        </w:rPr>
      </w:pPr>
    </w:p>
    <w:p w14:paraId="2AEE085F" w14:textId="200C0F9A" w:rsidR="00E065FF" w:rsidRDefault="00E065FF" w:rsidP="00E065FF">
      <w:pPr>
        <w:pStyle w:val="ListParagraph"/>
        <w:numPr>
          <w:ilvl w:val="0"/>
          <w:numId w:val="6"/>
        </w:numPr>
        <w:spacing w:after="0" w:line="240" w:lineRule="auto"/>
        <w:rPr>
          <w:b/>
          <w:bCs/>
          <w:sz w:val="22"/>
        </w:rPr>
      </w:pPr>
      <w:r>
        <w:rPr>
          <w:b/>
          <w:bCs/>
          <w:sz w:val="22"/>
        </w:rPr>
        <w:t>Maintenance of Traffic</w:t>
      </w:r>
    </w:p>
    <w:p w14:paraId="0BB7E90B" w14:textId="6C3EACD2" w:rsidR="00EE329F" w:rsidRPr="00EE329F" w:rsidRDefault="00EE329F" w:rsidP="00EE329F">
      <w:pPr>
        <w:pStyle w:val="ListParagraph"/>
        <w:numPr>
          <w:ilvl w:val="1"/>
          <w:numId w:val="6"/>
        </w:numPr>
        <w:spacing w:after="0" w:line="240" w:lineRule="auto"/>
        <w:rPr>
          <w:b/>
          <w:bCs/>
          <w:sz w:val="22"/>
        </w:rPr>
      </w:pPr>
      <w:r>
        <w:rPr>
          <w:sz w:val="22"/>
        </w:rPr>
        <w:t>The Contractor is reminded to abide by the requirements of the Delaware Manual on Uniform Traffic Control Devices (DE MUTCD), Section 801 of the Specifications, and the Contract Documents.</w:t>
      </w:r>
    </w:p>
    <w:p w14:paraId="51DD6067" w14:textId="35744865" w:rsidR="00EE329F" w:rsidRPr="00A00E31" w:rsidRDefault="00A00E31" w:rsidP="00EE329F">
      <w:pPr>
        <w:pStyle w:val="ListParagraph"/>
        <w:numPr>
          <w:ilvl w:val="1"/>
          <w:numId w:val="6"/>
        </w:numPr>
        <w:spacing w:after="0" w:line="240" w:lineRule="auto"/>
        <w:rPr>
          <w:b/>
          <w:bCs/>
          <w:sz w:val="22"/>
        </w:rPr>
      </w:pPr>
      <w:r>
        <w:rPr>
          <w:sz w:val="22"/>
        </w:rPr>
        <w:t xml:space="preserve">Temporary Traffic Control (TTC) Devices are to be </w:t>
      </w:r>
      <w:r w:rsidR="00BA045F">
        <w:rPr>
          <w:sz w:val="22"/>
        </w:rPr>
        <w:t xml:space="preserve">selected from the Approved Products List and </w:t>
      </w:r>
      <w:r>
        <w:rPr>
          <w:sz w:val="22"/>
        </w:rPr>
        <w:t xml:space="preserve">submitted for </w:t>
      </w:r>
      <w:r w:rsidR="000A2D0D">
        <w:rPr>
          <w:sz w:val="22"/>
        </w:rPr>
        <w:t xml:space="preserve">a Source of Supply </w:t>
      </w:r>
      <w:r>
        <w:rPr>
          <w:sz w:val="22"/>
        </w:rPr>
        <w:t>review as discussed in the Materials &amp; Research Section</w:t>
      </w:r>
      <w:r w:rsidR="00BA045F">
        <w:rPr>
          <w:sz w:val="22"/>
        </w:rPr>
        <w:t>.</w:t>
      </w:r>
    </w:p>
    <w:p w14:paraId="0ADE9415" w14:textId="5E294682" w:rsidR="00A00E31" w:rsidRPr="00A00E31" w:rsidRDefault="00A00E31" w:rsidP="00A00E31">
      <w:pPr>
        <w:pStyle w:val="ListParagraph"/>
        <w:numPr>
          <w:ilvl w:val="2"/>
          <w:numId w:val="6"/>
        </w:numPr>
        <w:spacing w:after="0" w:line="240" w:lineRule="auto"/>
        <w:rPr>
          <w:b/>
          <w:bCs/>
          <w:sz w:val="22"/>
        </w:rPr>
      </w:pPr>
      <w:r>
        <w:rPr>
          <w:sz w:val="22"/>
        </w:rPr>
        <w:t xml:space="preserve">The Contractor </w:t>
      </w:r>
      <w:r w:rsidRPr="00A00E31">
        <w:rPr>
          <w:sz w:val="22"/>
          <w:highlight w:val="yellow"/>
        </w:rPr>
        <w:t>has/has not</w:t>
      </w:r>
      <w:r>
        <w:rPr>
          <w:sz w:val="22"/>
        </w:rPr>
        <w:t xml:space="preserve"> submitted the TTC Devices.</w:t>
      </w:r>
    </w:p>
    <w:p w14:paraId="7082CDC7" w14:textId="3766E4F3"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will/will not</w:t>
      </w:r>
      <w:r>
        <w:rPr>
          <w:sz w:val="22"/>
        </w:rPr>
        <w:t xml:space="preserve"> follow the Maintenance of Traffic plan found in the Contract Documents.</w:t>
      </w:r>
    </w:p>
    <w:p w14:paraId="016A0324" w14:textId="5830F38F"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is/is not</w:t>
      </w:r>
      <w:r>
        <w:rPr>
          <w:sz w:val="22"/>
        </w:rPr>
        <w:t xml:space="preserve"> required to assign an American Traffic Safety Services Association (ATSSA) Supervisor to the project.</w:t>
      </w:r>
    </w:p>
    <w:p w14:paraId="68FC941B" w14:textId="756E0AAB"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77140F76" w14:textId="22A221B0" w:rsidR="00A00E31" w:rsidRPr="000A2D0D" w:rsidRDefault="00A00E31" w:rsidP="00A00E31">
      <w:pPr>
        <w:pStyle w:val="ListParagraph"/>
        <w:numPr>
          <w:ilvl w:val="2"/>
          <w:numId w:val="6"/>
        </w:numPr>
        <w:spacing w:after="0" w:line="240" w:lineRule="auto"/>
        <w:rPr>
          <w:b/>
          <w:bCs/>
          <w:sz w:val="22"/>
        </w:rPr>
      </w:pPr>
      <w:r w:rsidRPr="000A2D0D">
        <w:rPr>
          <w:sz w:val="22"/>
        </w:rPr>
        <w:t>Phone:</w:t>
      </w:r>
      <w:r w:rsidR="000A2D0D">
        <w:rPr>
          <w:sz w:val="22"/>
        </w:rPr>
        <w:t xml:space="preserve">  </w:t>
      </w:r>
      <w:r w:rsidR="000A2D0D" w:rsidRPr="00A86F47">
        <w:rPr>
          <w:sz w:val="22"/>
          <w:highlight w:val="yellow"/>
        </w:rPr>
        <w:t>__________</w:t>
      </w:r>
    </w:p>
    <w:p w14:paraId="7857B642" w14:textId="509F602B" w:rsidR="00A00E31" w:rsidRPr="00A00E31" w:rsidRDefault="00A00E31" w:rsidP="00A00E31">
      <w:pPr>
        <w:pStyle w:val="ListParagraph"/>
        <w:numPr>
          <w:ilvl w:val="1"/>
          <w:numId w:val="6"/>
        </w:numPr>
        <w:spacing w:after="0" w:line="240" w:lineRule="auto"/>
        <w:rPr>
          <w:b/>
          <w:bCs/>
          <w:sz w:val="22"/>
        </w:rPr>
      </w:pPr>
      <w:r w:rsidRPr="00A00E31">
        <w:rPr>
          <w:sz w:val="22"/>
        </w:rPr>
        <w:t>District Safety Officer</w:t>
      </w:r>
    </w:p>
    <w:p w14:paraId="0D392445" w14:textId="749A3F10"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4D42598B" w14:textId="22B431B7" w:rsidR="00A00E31" w:rsidRPr="000A2D0D" w:rsidRDefault="00A00E31" w:rsidP="00A00E31">
      <w:pPr>
        <w:pStyle w:val="ListParagraph"/>
        <w:numPr>
          <w:ilvl w:val="2"/>
          <w:numId w:val="6"/>
        </w:numPr>
        <w:spacing w:after="0" w:line="240" w:lineRule="auto"/>
        <w:rPr>
          <w:b/>
          <w:bCs/>
          <w:sz w:val="22"/>
        </w:rPr>
      </w:pPr>
      <w:r w:rsidRPr="000A2D0D">
        <w:rPr>
          <w:sz w:val="22"/>
        </w:rPr>
        <w:t>Cell:</w:t>
      </w:r>
      <w:r w:rsidR="000A2D0D">
        <w:rPr>
          <w:sz w:val="22"/>
        </w:rPr>
        <w:t xml:space="preserve">  </w:t>
      </w:r>
      <w:r w:rsidR="000A2D0D" w:rsidRPr="00A86F47">
        <w:rPr>
          <w:sz w:val="22"/>
          <w:highlight w:val="yellow"/>
        </w:rPr>
        <w:t>__________</w:t>
      </w:r>
    </w:p>
    <w:p w14:paraId="64E8552E" w14:textId="157B6F71" w:rsidR="00A00E31" w:rsidRPr="00A56B9B" w:rsidRDefault="00A00E31" w:rsidP="00A00E31">
      <w:pPr>
        <w:pStyle w:val="ListParagraph"/>
        <w:numPr>
          <w:ilvl w:val="1"/>
          <w:numId w:val="6"/>
        </w:numPr>
        <w:spacing w:after="0" w:line="240" w:lineRule="auto"/>
        <w:rPr>
          <w:b/>
          <w:bCs/>
          <w:sz w:val="22"/>
          <w:highlight w:val="yellow"/>
        </w:rPr>
      </w:pPr>
      <w:r>
        <w:rPr>
          <w:sz w:val="22"/>
          <w:highlight w:val="yellow"/>
        </w:rPr>
        <w:t>List lane closure and work hour requirements and/or refer to where they are in the plans.</w:t>
      </w:r>
    </w:p>
    <w:p w14:paraId="3B6F11DA" w14:textId="54576805" w:rsidR="00A56B9B" w:rsidRPr="00A00E31" w:rsidRDefault="00A56B9B" w:rsidP="00A00E31">
      <w:pPr>
        <w:pStyle w:val="ListParagraph"/>
        <w:numPr>
          <w:ilvl w:val="1"/>
          <w:numId w:val="6"/>
        </w:numPr>
        <w:spacing w:after="0" w:line="240" w:lineRule="auto"/>
        <w:rPr>
          <w:b/>
          <w:bCs/>
          <w:sz w:val="22"/>
          <w:highlight w:val="yellow"/>
        </w:rPr>
      </w:pPr>
      <w:r>
        <w:rPr>
          <w:sz w:val="22"/>
          <w:highlight w:val="yellow"/>
        </w:rPr>
        <w:t xml:space="preserve">If on Limited Access Highways - </w:t>
      </w:r>
      <w:r w:rsidRPr="00575C9B">
        <w:rPr>
          <w:sz w:val="22"/>
          <w:highlight w:val="yellow"/>
        </w:rPr>
        <w:t>Vehicles and equipment shall enter and exit the work area in the same direction as adjacent traffic.</w:t>
      </w:r>
      <w:r>
        <w:rPr>
          <w:sz w:val="22"/>
          <w:highlight w:val="yellow"/>
        </w:rPr>
        <w:t xml:space="preserve"> </w:t>
      </w:r>
      <w:r w:rsidRPr="00575C9B">
        <w:rPr>
          <w:sz w:val="22"/>
          <w:highlight w:val="yellow"/>
        </w:rPr>
        <w:t xml:space="preserve"> The contractor’s vehicle(s) and equipment shall enter and exit the roadway at interchanges or unrestricted crossovers that are open to public use. </w:t>
      </w:r>
      <w:r>
        <w:rPr>
          <w:sz w:val="22"/>
          <w:highlight w:val="yellow"/>
        </w:rPr>
        <w:t xml:space="preserve"> </w:t>
      </w:r>
      <w:r w:rsidRPr="00575C9B">
        <w:rPr>
          <w:sz w:val="22"/>
          <w:highlight w:val="yellow"/>
        </w:rPr>
        <w:t>The contractor’s vehicle(s) and equipment shall not U-turn across medians or at crossovers restricted for authorized and emergency vehicles only.</w:t>
      </w:r>
    </w:p>
    <w:p w14:paraId="474F7475"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00BEC" w14:textId="77777777" w:rsidR="00A00E31" w:rsidRPr="00A00E31" w:rsidRDefault="00A00E31" w:rsidP="00A00E31">
      <w:pPr>
        <w:spacing w:after="0" w:line="240" w:lineRule="auto"/>
        <w:rPr>
          <w:b/>
          <w:bCs/>
          <w:sz w:val="22"/>
          <w:highlight w:val="yellow"/>
        </w:rPr>
      </w:pPr>
    </w:p>
    <w:p w14:paraId="31BE5712" w14:textId="19357D09" w:rsidR="009B0FF1" w:rsidRDefault="009B0FF1" w:rsidP="00E065FF">
      <w:pPr>
        <w:pStyle w:val="ListParagraph"/>
        <w:numPr>
          <w:ilvl w:val="0"/>
          <w:numId w:val="6"/>
        </w:numPr>
        <w:spacing w:after="0" w:line="240" w:lineRule="auto"/>
        <w:rPr>
          <w:b/>
          <w:bCs/>
          <w:sz w:val="22"/>
        </w:rPr>
      </w:pPr>
      <w:r>
        <w:rPr>
          <w:b/>
          <w:bCs/>
          <w:sz w:val="22"/>
        </w:rPr>
        <w:t>Project Schedule</w:t>
      </w:r>
    </w:p>
    <w:p w14:paraId="340A6FC1" w14:textId="11CC4C2C" w:rsidR="009B0FF1" w:rsidRPr="009B0FF1" w:rsidRDefault="009B0FF1" w:rsidP="009B0FF1">
      <w:pPr>
        <w:pStyle w:val="ListParagraph"/>
        <w:numPr>
          <w:ilvl w:val="1"/>
          <w:numId w:val="6"/>
        </w:numPr>
        <w:spacing w:after="0" w:line="240" w:lineRule="auto"/>
        <w:rPr>
          <w:b/>
          <w:bCs/>
          <w:sz w:val="22"/>
        </w:rPr>
      </w:pPr>
      <w:r>
        <w:rPr>
          <w:sz w:val="22"/>
        </w:rPr>
        <w:t>Expected Notice to Proceed Date:</w:t>
      </w:r>
      <w:r w:rsidR="000A2D0D">
        <w:rPr>
          <w:sz w:val="22"/>
        </w:rPr>
        <w:t xml:space="preserve">  </w:t>
      </w:r>
      <w:r w:rsidR="000A2D0D" w:rsidRPr="00A86F47">
        <w:rPr>
          <w:sz w:val="22"/>
          <w:highlight w:val="yellow"/>
        </w:rPr>
        <w:t>__________</w:t>
      </w:r>
    </w:p>
    <w:p w14:paraId="3C2510EC" w14:textId="296DC882" w:rsidR="009B0FF1" w:rsidRPr="009B0FF1" w:rsidRDefault="009B0FF1" w:rsidP="009B0FF1">
      <w:pPr>
        <w:pStyle w:val="ListParagraph"/>
        <w:numPr>
          <w:ilvl w:val="1"/>
          <w:numId w:val="6"/>
        </w:numPr>
        <w:spacing w:after="0" w:line="240" w:lineRule="auto"/>
        <w:rPr>
          <w:b/>
          <w:bCs/>
          <w:sz w:val="22"/>
        </w:rPr>
      </w:pPr>
      <w:r>
        <w:rPr>
          <w:sz w:val="22"/>
        </w:rPr>
        <w:t>Expected Work Schedule:</w:t>
      </w:r>
      <w:r w:rsidR="000A2D0D">
        <w:rPr>
          <w:sz w:val="22"/>
        </w:rPr>
        <w:t xml:space="preserve">  </w:t>
      </w:r>
      <w:r w:rsidR="000A2D0D" w:rsidRPr="00A86F47">
        <w:rPr>
          <w:sz w:val="22"/>
          <w:highlight w:val="yellow"/>
        </w:rPr>
        <w:t>__________</w:t>
      </w:r>
    </w:p>
    <w:p w14:paraId="369F8017" w14:textId="4A42BDE3" w:rsidR="009B0FF1" w:rsidRPr="009B0FF1" w:rsidRDefault="009B0FF1" w:rsidP="009B0FF1">
      <w:pPr>
        <w:pStyle w:val="ListParagraph"/>
        <w:numPr>
          <w:ilvl w:val="1"/>
          <w:numId w:val="6"/>
        </w:numPr>
        <w:spacing w:after="0" w:line="240" w:lineRule="auto"/>
        <w:rPr>
          <w:b/>
          <w:bCs/>
          <w:sz w:val="22"/>
        </w:rPr>
      </w:pPr>
      <w:r>
        <w:rPr>
          <w:sz w:val="22"/>
        </w:rPr>
        <w:t xml:space="preserve">This project </w:t>
      </w:r>
      <w:r w:rsidRPr="000A2D0D">
        <w:rPr>
          <w:sz w:val="22"/>
          <w:highlight w:val="yellow"/>
        </w:rPr>
        <w:t>does/does not require/permit</w:t>
      </w:r>
      <w:r>
        <w:rPr>
          <w:sz w:val="22"/>
        </w:rPr>
        <w:t xml:space="preserve"> night work.</w:t>
      </w:r>
    </w:p>
    <w:p w14:paraId="7D7B8760" w14:textId="45922713" w:rsidR="009B0FF1" w:rsidRPr="00D62937" w:rsidRDefault="009B0FF1" w:rsidP="009B0FF1">
      <w:pPr>
        <w:pStyle w:val="ListParagraph"/>
        <w:numPr>
          <w:ilvl w:val="1"/>
          <w:numId w:val="6"/>
        </w:numPr>
        <w:spacing w:after="0" w:line="240" w:lineRule="auto"/>
        <w:rPr>
          <w:b/>
          <w:bCs/>
          <w:sz w:val="22"/>
          <w:highlight w:val="yellow"/>
        </w:rPr>
      </w:pPr>
      <w:r w:rsidRPr="00D62937">
        <w:rPr>
          <w:sz w:val="22"/>
          <w:highlight w:val="yellow"/>
        </w:rPr>
        <w:t>This project requires a CPM Schedule</w:t>
      </w:r>
    </w:p>
    <w:p w14:paraId="12F1D61A" w14:textId="56375345"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Contractor’s CPM Scheduler</w:t>
      </w:r>
    </w:p>
    <w:p w14:paraId="23825476" w14:textId="03ECBEB9"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51D66E46" w14:textId="03A0123D"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5ED8E681" w14:textId="12C3070E"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0E77F483" w14:textId="2DD29ED7"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District’s CPM Reviewer</w:t>
      </w:r>
    </w:p>
    <w:p w14:paraId="04245A47" w14:textId="633BECDB"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4E66C42B" w14:textId="4384971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19528B79" w14:textId="2FC5FAA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lastRenderedPageBreak/>
        <w:t>Email:</w:t>
      </w:r>
      <w:r w:rsidR="006B7E4F">
        <w:rPr>
          <w:sz w:val="22"/>
          <w:highlight w:val="yellow"/>
        </w:rPr>
        <w:t xml:space="preserve">  </w:t>
      </w:r>
      <w:r w:rsidR="006B7E4F" w:rsidRPr="00A86F47">
        <w:rPr>
          <w:sz w:val="22"/>
          <w:highlight w:val="yellow"/>
        </w:rPr>
        <w:t>__________</w:t>
      </w:r>
    </w:p>
    <w:p w14:paraId="4A0B8CBE" w14:textId="1896A356" w:rsidR="009B0FF1" w:rsidRPr="009B0FF1" w:rsidRDefault="009B0FF1" w:rsidP="009B0FF1">
      <w:pPr>
        <w:pStyle w:val="ListParagraph"/>
        <w:numPr>
          <w:ilvl w:val="1"/>
          <w:numId w:val="6"/>
        </w:numPr>
        <w:spacing w:after="0" w:line="240" w:lineRule="auto"/>
        <w:rPr>
          <w:b/>
          <w:bCs/>
          <w:sz w:val="22"/>
        </w:rPr>
      </w:pPr>
      <w:r>
        <w:rPr>
          <w:sz w:val="22"/>
        </w:rPr>
        <w:t xml:space="preserve">The project schedule </w:t>
      </w:r>
      <w:r w:rsidRPr="00D62937">
        <w:rPr>
          <w:sz w:val="22"/>
          <w:highlight w:val="yellow"/>
        </w:rPr>
        <w:t>has/</w:t>
      </w:r>
      <w:r w:rsidRPr="0061114C">
        <w:rPr>
          <w:sz w:val="22"/>
          <w:highlight w:val="yellow"/>
        </w:rPr>
        <w:t>has not</w:t>
      </w:r>
      <w:r>
        <w:rPr>
          <w:sz w:val="22"/>
        </w:rPr>
        <w:t xml:space="preserve"> been submitted.</w:t>
      </w:r>
    </w:p>
    <w:p w14:paraId="6604DD9A" w14:textId="16FD867E" w:rsidR="009B0FF1" w:rsidRPr="00A00E31" w:rsidRDefault="00D62937" w:rsidP="009B0FF1">
      <w:pPr>
        <w:pStyle w:val="ListParagraph"/>
        <w:numPr>
          <w:ilvl w:val="1"/>
          <w:numId w:val="6"/>
        </w:numPr>
        <w:spacing w:after="0" w:line="240" w:lineRule="auto"/>
        <w:rPr>
          <w:b/>
          <w:bCs/>
          <w:sz w:val="22"/>
        </w:rPr>
      </w:pPr>
      <w:r>
        <w:rPr>
          <w:sz w:val="22"/>
        </w:rPr>
        <w:t xml:space="preserve">Per 108.4.B.3, submit bi-weekly look ahead schedules by </w:t>
      </w:r>
      <w:r w:rsidRPr="00D62937">
        <w:rPr>
          <w:sz w:val="22"/>
          <w:highlight w:val="yellow"/>
        </w:rPr>
        <w:t>noon on Thursday</w:t>
      </w:r>
      <w:r>
        <w:rPr>
          <w:sz w:val="22"/>
        </w:rPr>
        <w:t>.  Failure to submit the schedule may result in the withholding of payments.</w:t>
      </w:r>
    </w:p>
    <w:p w14:paraId="7E303EDF"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5562" w14:textId="77777777" w:rsidR="00A00E31" w:rsidRPr="00A00E31" w:rsidRDefault="00A00E31" w:rsidP="00A00E31">
      <w:pPr>
        <w:spacing w:after="0" w:line="240" w:lineRule="auto"/>
        <w:rPr>
          <w:b/>
          <w:bCs/>
          <w:sz w:val="22"/>
        </w:rPr>
      </w:pPr>
    </w:p>
    <w:p w14:paraId="0D35D875" w14:textId="528E5BB6" w:rsidR="00EE329F" w:rsidRDefault="00EE329F" w:rsidP="00EE329F">
      <w:pPr>
        <w:pStyle w:val="ListParagraph"/>
        <w:numPr>
          <w:ilvl w:val="0"/>
          <w:numId w:val="6"/>
        </w:numPr>
        <w:spacing w:after="0" w:line="240" w:lineRule="auto"/>
        <w:rPr>
          <w:b/>
          <w:bCs/>
          <w:sz w:val="22"/>
        </w:rPr>
      </w:pPr>
      <w:r>
        <w:rPr>
          <w:b/>
          <w:bCs/>
          <w:sz w:val="22"/>
        </w:rPr>
        <w:t>Liquidated Damages</w:t>
      </w:r>
    </w:p>
    <w:p w14:paraId="3A61340D" w14:textId="5E0F0320" w:rsidR="00F32E0D" w:rsidRPr="00A01204" w:rsidRDefault="00F32E0D" w:rsidP="00F32E0D">
      <w:pPr>
        <w:pStyle w:val="ListParagraph"/>
        <w:numPr>
          <w:ilvl w:val="1"/>
          <w:numId w:val="6"/>
        </w:numPr>
        <w:spacing w:after="0" w:line="240" w:lineRule="auto"/>
        <w:rPr>
          <w:b/>
          <w:bCs/>
          <w:sz w:val="22"/>
        </w:rPr>
      </w:pPr>
      <w:r w:rsidRPr="00A86F47">
        <w:rPr>
          <w:sz w:val="22"/>
          <w:highlight w:val="yellow"/>
        </w:rPr>
        <w:t>__________</w:t>
      </w:r>
      <w:r>
        <w:rPr>
          <w:sz w:val="22"/>
        </w:rPr>
        <w:t>/Calendar Day beyond allowable Contract Time</w:t>
      </w:r>
    </w:p>
    <w:p w14:paraId="00F7BDAB" w14:textId="77777777" w:rsidR="00A01204" w:rsidRDefault="00A01204" w:rsidP="00A01204">
      <w:pPr>
        <w:pStyle w:val="ListParagraph"/>
        <w:spacing w:after="0" w:line="240" w:lineRule="auto"/>
        <w:ind w:left="1440"/>
        <w:rPr>
          <w:b/>
          <w:bCs/>
          <w:sz w:val="22"/>
        </w:rPr>
      </w:pPr>
    </w:p>
    <w:p w14:paraId="2761DD09" w14:textId="78B26FD9" w:rsidR="00EE329F" w:rsidRDefault="00EE329F" w:rsidP="00EE329F">
      <w:pPr>
        <w:pStyle w:val="ListParagraph"/>
        <w:numPr>
          <w:ilvl w:val="0"/>
          <w:numId w:val="6"/>
        </w:numPr>
        <w:spacing w:after="0" w:line="240" w:lineRule="auto"/>
        <w:rPr>
          <w:b/>
          <w:bCs/>
          <w:sz w:val="22"/>
        </w:rPr>
      </w:pPr>
      <w:r>
        <w:rPr>
          <w:b/>
          <w:bCs/>
          <w:sz w:val="22"/>
        </w:rPr>
        <w:t>Road User Costs</w:t>
      </w:r>
      <w:r w:rsidR="00686992">
        <w:rPr>
          <w:b/>
          <w:bCs/>
          <w:sz w:val="22"/>
        </w:rPr>
        <w:t xml:space="preserve"> </w:t>
      </w:r>
      <w:r w:rsidR="00686992" w:rsidRPr="00890E69">
        <w:rPr>
          <w:b/>
          <w:bCs/>
          <w:sz w:val="22"/>
          <w:highlight w:val="yellow"/>
        </w:rPr>
        <w:t xml:space="preserve">&lt;If </w:t>
      </w:r>
      <w:r w:rsidR="00890E69" w:rsidRPr="00890E69">
        <w:rPr>
          <w:b/>
          <w:bCs/>
          <w:sz w:val="22"/>
          <w:highlight w:val="yellow"/>
        </w:rPr>
        <w:t>included&gt;</w:t>
      </w:r>
    </w:p>
    <w:p w14:paraId="1E592C8E" w14:textId="3B33F0D5" w:rsidR="00A01204" w:rsidRPr="00A01204" w:rsidRDefault="00890E69" w:rsidP="00A01204">
      <w:pPr>
        <w:pStyle w:val="ListParagraph"/>
        <w:numPr>
          <w:ilvl w:val="1"/>
          <w:numId w:val="6"/>
        </w:numPr>
        <w:spacing w:after="0" w:line="240" w:lineRule="auto"/>
        <w:rPr>
          <w:b/>
          <w:bCs/>
          <w:sz w:val="22"/>
          <w:highlight w:val="yellow"/>
        </w:rPr>
      </w:pPr>
      <w:r w:rsidRPr="00890E69">
        <w:rPr>
          <w:sz w:val="22"/>
          <w:highlight w:val="yellow"/>
        </w:rPr>
        <w:t>List</w:t>
      </w:r>
      <w:r w:rsidR="005D4DB2">
        <w:rPr>
          <w:sz w:val="22"/>
          <w:highlight w:val="yellow"/>
        </w:rPr>
        <w:t xml:space="preserve"> RUC</w:t>
      </w:r>
      <w:bookmarkEnd w:id="5"/>
    </w:p>
    <w:p w14:paraId="52AAFF8F" w14:textId="77777777" w:rsidR="00A01204" w:rsidRPr="00A01204" w:rsidRDefault="00A01204" w:rsidP="00A01204">
      <w:pPr>
        <w:pStyle w:val="ListParagraph"/>
        <w:spacing w:after="0" w:line="240" w:lineRule="auto"/>
        <w:ind w:left="1440"/>
        <w:rPr>
          <w:b/>
          <w:bCs/>
          <w:sz w:val="22"/>
          <w:highlight w:val="yellow"/>
        </w:rPr>
      </w:pPr>
    </w:p>
    <w:p w14:paraId="7F11B833" w14:textId="1C01C91F"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Loading Bridges and Other Structures</w:t>
      </w:r>
      <w:r w:rsidR="00C40514" w:rsidRPr="00A01204">
        <w:rPr>
          <w:b/>
          <w:sz w:val="22"/>
          <w:highlight w:val="yellow"/>
        </w:rPr>
        <w:t xml:space="preserve"> (</w:t>
      </w:r>
      <w:r w:rsidR="00C90A28" w:rsidRPr="00A01204">
        <w:rPr>
          <w:b/>
          <w:i/>
          <w:iCs/>
          <w:color w:val="FF0000"/>
          <w:sz w:val="22"/>
          <w:highlight w:val="yellow"/>
          <w:u w:val="single"/>
        </w:rPr>
        <w:t xml:space="preserve">Only </w:t>
      </w:r>
      <w:r w:rsidR="00D3315B" w:rsidRPr="00A01204">
        <w:rPr>
          <w:b/>
          <w:i/>
          <w:iCs/>
          <w:color w:val="FF0000"/>
          <w:sz w:val="22"/>
          <w:highlight w:val="yellow"/>
          <w:u w:val="single"/>
        </w:rPr>
        <w:t>include</w:t>
      </w:r>
      <w:r w:rsidR="00C90A28" w:rsidRPr="00A01204">
        <w:rPr>
          <w:b/>
          <w:i/>
          <w:iCs/>
          <w:color w:val="FF0000"/>
          <w:sz w:val="22"/>
          <w:highlight w:val="yellow"/>
          <w:u w:val="single"/>
        </w:rPr>
        <w:t xml:space="preserve"> </w:t>
      </w:r>
      <w:r w:rsidR="00D3315B" w:rsidRPr="00A01204">
        <w:rPr>
          <w:b/>
          <w:i/>
          <w:iCs/>
          <w:color w:val="FF0000"/>
          <w:sz w:val="22"/>
          <w:highlight w:val="yellow"/>
          <w:u w:val="single"/>
        </w:rPr>
        <w:t>on</w:t>
      </w:r>
      <w:r w:rsidR="00C40514" w:rsidRPr="00A01204">
        <w:rPr>
          <w:b/>
          <w:i/>
          <w:iCs/>
          <w:color w:val="FF0000"/>
          <w:sz w:val="22"/>
          <w:highlight w:val="yellow"/>
          <w:u w:val="single"/>
        </w:rPr>
        <w:t xml:space="preserve"> Bridge projects</w:t>
      </w:r>
      <w:r w:rsidR="00C40514" w:rsidRPr="00A01204">
        <w:rPr>
          <w:b/>
          <w:sz w:val="22"/>
          <w:highlight w:val="yellow"/>
        </w:rPr>
        <w:t>)</w:t>
      </w:r>
    </w:p>
    <w:p w14:paraId="5E704682" w14:textId="51155189" w:rsidR="00A01204" w:rsidRPr="00A01204" w:rsidRDefault="00FF335C" w:rsidP="00A01204">
      <w:pPr>
        <w:pStyle w:val="ListParagraph"/>
        <w:numPr>
          <w:ilvl w:val="1"/>
          <w:numId w:val="6"/>
        </w:numPr>
        <w:spacing w:after="0" w:line="240" w:lineRule="auto"/>
        <w:rPr>
          <w:b/>
          <w:bCs/>
          <w:sz w:val="22"/>
          <w:highlight w:val="yellow"/>
        </w:rPr>
      </w:pPr>
      <w:r w:rsidRPr="00A01204">
        <w:rPr>
          <w:sz w:val="22"/>
          <w:highlight w:val="yellow"/>
        </w:rPr>
        <w:t xml:space="preserve">The Contractor </w:t>
      </w:r>
      <w:r w:rsidR="00C40514" w:rsidRPr="00A01204">
        <w:rPr>
          <w:sz w:val="22"/>
          <w:highlight w:val="yellow"/>
        </w:rPr>
        <w:t>i</w:t>
      </w:r>
      <w:r w:rsidRPr="00A01204">
        <w:rPr>
          <w:sz w:val="22"/>
          <w:highlight w:val="yellow"/>
        </w:rPr>
        <w:t>s reminded to follow Subsection 104.</w:t>
      </w:r>
      <w:r w:rsidR="00C40514" w:rsidRPr="00A01204">
        <w:rPr>
          <w:sz w:val="22"/>
          <w:highlight w:val="yellow"/>
        </w:rPr>
        <w:t>1</w:t>
      </w:r>
      <w:r w:rsidR="00CA7B0E" w:rsidRPr="00A01204">
        <w:rPr>
          <w:sz w:val="22"/>
          <w:highlight w:val="yellow"/>
        </w:rPr>
        <w:t>4</w:t>
      </w:r>
      <w:r w:rsidRPr="00A01204">
        <w:rPr>
          <w:sz w:val="22"/>
          <w:highlight w:val="yellow"/>
        </w:rPr>
        <w:t xml:space="preserve"> of the Standard Specification</w:t>
      </w:r>
      <w:r w:rsidR="00431F55">
        <w:rPr>
          <w:sz w:val="22"/>
          <w:highlight w:val="yellow"/>
        </w:rPr>
        <w:t>s.</w:t>
      </w:r>
    </w:p>
    <w:p w14:paraId="06276D05" w14:textId="77777777" w:rsidR="00A01204" w:rsidRPr="00A01204" w:rsidRDefault="00A01204" w:rsidP="00A01204">
      <w:pPr>
        <w:pStyle w:val="ListParagraph"/>
        <w:spacing w:after="0" w:line="240" w:lineRule="auto"/>
        <w:ind w:left="1440"/>
        <w:rPr>
          <w:b/>
          <w:bCs/>
          <w:sz w:val="22"/>
          <w:highlight w:val="yellow"/>
        </w:rPr>
      </w:pPr>
    </w:p>
    <w:p w14:paraId="04ABBD95" w14:textId="2163A28D"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Maintenance Bond</w:t>
      </w:r>
      <w:r w:rsidR="00FF335C" w:rsidRPr="00A01204">
        <w:rPr>
          <w:b/>
          <w:sz w:val="22"/>
          <w:highlight w:val="yellow"/>
        </w:rPr>
        <w:t xml:space="preserve"> (if applicable)</w:t>
      </w:r>
    </w:p>
    <w:p w14:paraId="7CEDA3BC" w14:textId="77777777" w:rsidR="00A01204" w:rsidRPr="00A01204" w:rsidRDefault="00A01204" w:rsidP="00A01204">
      <w:pPr>
        <w:pStyle w:val="ListParagraph"/>
        <w:numPr>
          <w:ilvl w:val="1"/>
          <w:numId w:val="6"/>
        </w:numPr>
        <w:spacing w:after="0" w:line="240" w:lineRule="auto"/>
        <w:rPr>
          <w:b/>
          <w:bCs/>
          <w:sz w:val="22"/>
          <w:highlight w:val="yellow"/>
        </w:rPr>
      </w:pPr>
      <w:r>
        <w:rPr>
          <w:bCs/>
          <w:sz w:val="22"/>
        </w:rPr>
        <w:t>Provide bond upon substantial completion.</w:t>
      </w:r>
    </w:p>
    <w:p w14:paraId="5B810272" w14:textId="7F47B563" w:rsidR="00A56B9B" w:rsidRPr="00A56B9B" w:rsidRDefault="00A01204" w:rsidP="00A56B9B">
      <w:pPr>
        <w:pStyle w:val="ListParagraph"/>
        <w:numPr>
          <w:ilvl w:val="1"/>
          <w:numId w:val="6"/>
        </w:numPr>
        <w:spacing w:after="0" w:line="240" w:lineRule="auto"/>
        <w:jc w:val="both"/>
        <w:rPr>
          <w:b/>
          <w:sz w:val="22"/>
        </w:rPr>
      </w:pPr>
      <w:r w:rsidRPr="00A01204">
        <w:rPr>
          <w:sz w:val="22"/>
          <w:highlight w:val="yellow"/>
        </w:rPr>
        <w:t xml:space="preserve">&lt;List Item and Duration of Bond(s)&gt; </w:t>
      </w:r>
    </w:p>
    <w:p w14:paraId="7D069F55" w14:textId="77777777" w:rsidR="00A56B9B" w:rsidRPr="00A56B9B" w:rsidRDefault="00A56B9B" w:rsidP="00A56B9B">
      <w:pPr>
        <w:pStyle w:val="ListParagraph"/>
        <w:spacing w:after="0" w:line="240" w:lineRule="auto"/>
        <w:ind w:left="1440"/>
        <w:jc w:val="both"/>
        <w:rPr>
          <w:b/>
          <w:sz w:val="22"/>
        </w:rPr>
      </w:pPr>
    </w:p>
    <w:p w14:paraId="6F8C23D7" w14:textId="40CAA4CD" w:rsidR="00FF335C" w:rsidRPr="00A56B9B" w:rsidRDefault="00A56B9B" w:rsidP="00A56B9B">
      <w:pPr>
        <w:pStyle w:val="ListParagraph"/>
        <w:numPr>
          <w:ilvl w:val="0"/>
          <w:numId w:val="6"/>
        </w:numPr>
        <w:spacing w:after="0" w:line="240" w:lineRule="auto"/>
        <w:jc w:val="both"/>
        <w:rPr>
          <w:b/>
          <w:sz w:val="22"/>
        </w:rPr>
      </w:pPr>
      <w:r w:rsidRPr="00A56B9B">
        <w:rPr>
          <w:b/>
          <w:color w:val="000000"/>
          <w:sz w:val="22"/>
        </w:rPr>
        <w:t>Survey</w:t>
      </w:r>
    </w:p>
    <w:p w14:paraId="39212470" w14:textId="0B280A4E" w:rsidR="00A56B9B" w:rsidRPr="00A56B9B" w:rsidRDefault="00A56B9B" w:rsidP="00A56B9B">
      <w:pPr>
        <w:pStyle w:val="ListParagraph"/>
        <w:numPr>
          <w:ilvl w:val="1"/>
          <w:numId w:val="6"/>
        </w:numPr>
        <w:spacing w:after="0" w:line="240" w:lineRule="auto"/>
        <w:jc w:val="both"/>
        <w:rPr>
          <w:b/>
          <w:sz w:val="22"/>
        </w:rPr>
      </w:pPr>
      <w:r>
        <w:rPr>
          <w:bCs/>
          <w:color w:val="000000"/>
          <w:sz w:val="22"/>
        </w:rPr>
        <w:t>Contractor</w:t>
      </w:r>
    </w:p>
    <w:p w14:paraId="1A200956" w14:textId="01B240B1"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63AF0F26" w14:textId="226F7613"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61C1849C" w14:textId="24EC28A4" w:rsidR="00A56B9B" w:rsidRPr="00A56B9B" w:rsidRDefault="00A56B9B" w:rsidP="00A56B9B">
      <w:pPr>
        <w:pStyle w:val="ListParagraph"/>
        <w:numPr>
          <w:ilvl w:val="2"/>
          <w:numId w:val="6"/>
        </w:numPr>
        <w:spacing w:after="0" w:line="240" w:lineRule="auto"/>
        <w:jc w:val="both"/>
        <w:rPr>
          <w:b/>
          <w:sz w:val="22"/>
        </w:rPr>
      </w:pPr>
      <w:r>
        <w:rPr>
          <w:bCs/>
          <w:color w:val="000000"/>
          <w:sz w:val="22"/>
        </w:rPr>
        <w:t>License No.:</w:t>
      </w:r>
      <w:r w:rsidR="00D61616">
        <w:rPr>
          <w:bCs/>
          <w:color w:val="000000"/>
          <w:sz w:val="22"/>
        </w:rPr>
        <w:t xml:space="preserve">  </w:t>
      </w:r>
      <w:r w:rsidR="00D61616" w:rsidRPr="00A86F47">
        <w:rPr>
          <w:sz w:val="22"/>
          <w:highlight w:val="yellow"/>
        </w:rPr>
        <w:t>__________</w:t>
      </w:r>
    </w:p>
    <w:p w14:paraId="06AB0D3A" w14:textId="01B52A2E" w:rsidR="00A56B9B" w:rsidRPr="00A56B9B" w:rsidRDefault="00A56B9B" w:rsidP="00A56B9B">
      <w:pPr>
        <w:pStyle w:val="ListParagraph"/>
        <w:numPr>
          <w:ilvl w:val="1"/>
          <w:numId w:val="6"/>
        </w:numPr>
        <w:spacing w:after="0" w:line="240" w:lineRule="auto"/>
        <w:jc w:val="both"/>
        <w:rPr>
          <w:b/>
          <w:sz w:val="22"/>
        </w:rPr>
      </w:pPr>
      <w:r>
        <w:rPr>
          <w:bCs/>
          <w:color w:val="000000"/>
          <w:sz w:val="22"/>
        </w:rPr>
        <w:t>District:</w:t>
      </w:r>
    </w:p>
    <w:p w14:paraId="1E1FDCBD" w14:textId="1EF775C3"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39991702" w14:textId="242365F1"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4FB19F24" w14:textId="77777777" w:rsidR="00A56B9B" w:rsidRPr="00A56B9B" w:rsidRDefault="00A56B9B" w:rsidP="00A56B9B">
      <w:pPr>
        <w:spacing w:after="0" w:line="240" w:lineRule="auto"/>
        <w:jc w:val="both"/>
        <w:rPr>
          <w:b/>
          <w:sz w:val="22"/>
        </w:rPr>
      </w:pPr>
    </w:p>
    <w:p w14:paraId="5897BCBD" w14:textId="77777777" w:rsidR="00C221E5" w:rsidRDefault="00C221E5" w:rsidP="00FF335C">
      <w:pPr>
        <w:spacing w:after="0" w:line="240" w:lineRule="auto"/>
        <w:contextualSpacing/>
        <w:jc w:val="center"/>
        <w:rPr>
          <w:b/>
          <w:sz w:val="22"/>
        </w:rPr>
      </w:pPr>
    </w:p>
    <w:p w14:paraId="1B718397" w14:textId="77777777" w:rsidR="00FF335C" w:rsidRPr="00FF335C" w:rsidRDefault="00FF335C" w:rsidP="00FF335C">
      <w:pPr>
        <w:spacing w:after="0" w:line="240" w:lineRule="auto"/>
        <w:contextualSpacing/>
        <w:jc w:val="both"/>
        <w:rPr>
          <w:sz w:val="22"/>
        </w:rPr>
      </w:pPr>
    </w:p>
    <w:p w14:paraId="6CD1EA5B" w14:textId="50913C34" w:rsidR="00FF335C" w:rsidRDefault="00A56B9B" w:rsidP="00A56B9B">
      <w:pPr>
        <w:pStyle w:val="ListParagraph"/>
        <w:numPr>
          <w:ilvl w:val="0"/>
          <w:numId w:val="9"/>
        </w:numPr>
        <w:spacing w:after="0" w:line="240" w:lineRule="auto"/>
        <w:rPr>
          <w:b/>
          <w:sz w:val="22"/>
        </w:rPr>
      </w:pPr>
      <w:bookmarkStart w:id="9" w:name="_Hlk98748814"/>
      <w:r>
        <w:rPr>
          <w:b/>
          <w:sz w:val="22"/>
        </w:rPr>
        <w:t>Utilities</w:t>
      </w:r>
    </w:p>
    <w:p w14:paraId="1D9A4458" w14:textId="6D651290"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is </w:t>
      </w:r>
      <w:r w:rsidR="00867728">
        <w:rPr>
          <w:sz w:val="22"/>
        </w:rPr>
        <w:t>reminded to abide</w:t>
      </w:r>
      <w:r w:rsidRPr="00A56B9B">
        <w:rPr>
          <w:sz w:val="22"/>
        </w:rPr>
        <w:t xml:space="preserve"> by Delaware Law </w:t>
      </w:r>
      <w:r w:rsidR="00867728">
        <w:rPr>
          <w:sz w:val="22"/>
        </w:rPr>
        <w:t xml:space="preserve">and </w:t>
      </w:r>
      <w:r w:rsidRPr="00A56B9B">
        <w:rPr>
          <w:sz w:val="22"/>
        </w:rPr>
        <w:t xml:space="preserve">to contact “Miss Utility” </w:t>
      </w:r>
      <w:r w:rsidR="00867728">
        <w:rPr>
          <w:sz w:val="22"/>
        </w:rPr>
        <w:t xml:space="preserve">prior to any excavation, as required.  </w:t>
      </w:r>
    </w:p>
    <w:p w14:paraId="1AA21BA6" w14:textId="4362FBCA"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was reminded that Delaware Law now requires </w:t>
      </w:r>
      <w:r w:rsidR="00A44E46">
        <w:rPr>
          <w:sz w:val="22"/>
        </w:rPr>
        <w:t>the Contractor</w:t>
      </w:r>
      <w:r w:rsidRPr="00A56B9B">
        <w:rPr>
          <w:sz w:val="22"/>
        </w:rPr>
        <w:t xml:space="preserve"> to contact the owner of any electric power lines before working within 10’ of the facilities.  For higher voltage facilities, this number may be greater.  </w:t>
      </w:r>
    </w:p>
    <w:p w14:paraId="1228D2BB" w14:textId="59860FD4" w:rsidR="00A56B9B" w:rsidRPr="00867728" w:rsidRDefault="00A56B9B" w:rsidP="00A56B9B">
      <w:pPr>
        <w:pStyle w:val="ListParagraph"/>
        <w:numPr>
          <w:ilvl w:val="1"/>
          <w:numId w:val="9"/>
        </w:numPr>
        <w:spacing w:after="0" w:line="240" w:lineRule="auto"/>
        <w:jc w:val="both"/>
        <w:rPr>
          <w:b/>
          <w:sz w:val="22"/>
        </w:rPr>
      </w:pPr>
      <w:r w:rsidRPr="00A56B9B">
        <w:rPr>
          <w:sz w:val="22"/>
        </w:rPr>
        <w:t>A Utility Preconstruction Meeting will be held on-site prior to the start of the work to further discuss roles and responsibilities. All utilities with conflicts/relocations as stated in the Utility Statement will be required to have a representative present, along with their contractor if applicable.  The Area Engineer will set this up for within two weeks of the anticipated start of construction.</w:t>
      </w:r>
    </w:p>
    <w:p w14:paraId="071A190D" w14:textId="564D2F9A"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 xml:space="preserve">Date &amp; Time of </w:t>
      </w:r>
      <w:proofErr w:type="spellStart"/>
      <w:r w:rsidRPr="00867728">
        <w:rPr>
          <w:sz w:val="22"/>
          <w:highlight w:val="yellow"/>
        </w:rPr>
        <w:t>Precon</w:t>
      </w:r>
      <w:proofErr w:type="spellEnd"/>
      <w:r w:rsidRPr="00867728">
        <w:rPr>
          <w:sz w:val="22"/>
          <w:highlight w:val="yellow"/>
        </w:rPr>
        <w:t>, if established.</w:t>
      </w:r>
    </w:p>
    <w:p w14:paraId="4C188F3B" w14:textId="0D96B0E6" w:rsidR="00FF335C" w:rsidRPr="00867728" w:rsidRDefault="00A56B9B" w:rsidP="00A56B9B">
      <w:pPr>
        <w:pStyle w:val="ListParagraph"/>
        <w:numPr>
          <w:ilvl w:val="1"/>
          <w:numId w:val="9"/>
        </w:numPr>
        <w:spacing w:after="0" w:line="240" w:lineRule="auto"/>
        <w:jc w:val="both"/>
        <w:rPr>
          <w:b/>
          <w:sz w:val="22"/>
        </w:rPr>
      </w:pPr>
      <w:r w:rsidRPr="00A56B9B">
        <w:rPr>
          <w:sz w:val="22"/>
        </w:rPr>
        <w:t>The following companies maintain utilities on this project:</w:t>
      </w:r>
    </w:p>
    <w:p w14:paraId="690D18A1" w14:textId="74B7CDB1"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&lt;List Companies and summarize conflicts/relocations&gt;</w:t>
      </w:r>
    </w:p>
    <w:p w14:paraId="2366291E" w14:textId="77777777" w:rsidR="00FF335C" w:rsidRPr="00FF335C" w:rsidRDefault="00FF335C" w:rsidP="00FF335C">
      <w:pPr>
        <w:spacing w:after="0" w:line="240" w:lineRule="auto"/>
        <w:contextualSpacing/>
        <w:jc w:val="both"/>
        <w:rPr>
          <w:sz w:val="22"/>
        </w:rPr>
      </w:pPr>
      <w:bookmarkStart w:id="10" w:name="_Hlk31268248"/>
      <w:r w:rsidRPr="00FF335C">
        <w:rPr>
          <w:sz w:val="22"/>
        </w:rPr>
        <w:tab/>
      </w:r>
    </w:p>
    <w:bookmarkEnd w:id="10"/>
    <w:bookmarkEnd w:id="9"/>
    <w:p w14:paraId="6451D4A2" w14:textId="77777777" w:rsidR="0013798C" w:rsidRPr="00FF335C" w:rsidRDefault="0013798C" w:rsidP="00FF335C">
      <w:pPr>
        <w:spacing w:after="0" w:line="240" w:lineRule="auto"/>
        <w:contextualSpacing/>
        <w:jc w:val="both"/>
        <w:rPr>
          <w:b/>
          <w:sz w:val="22"/>
        </w:rPr>
      </w:pPr>
    </w:p>
    <w:p w14:paraId="780FE760" w14:textId="77777777" w:rsidR="00C4413F" w:rsidRDefault="00C4413F" w:rsidP="00C4413F">
      <w:pPr>
        <w:pStyle w:val="ListParagraph"/>
        <w:numPr>
          <w:ilvl w:val="0"/>
          <w:numId w:val="9"/>
        </w:numPr>
        <w:spacing w:after="0" w:line="240" w:lineRule="auto"/>
        <w:rPr>
          <w:b/>
          <w:sz w:val="22"/>
        </w:rPr>
      </w:pPr>
      <w:bookmarkStart w:id="11" w:name="_Hlk31268315"/>
      <w:r>
        <w:rPr>
          <w:b/>
          <w:sz w:val="22"/>
        </w:rPr>
        <w:lastRenderedPageBreak/>
        <w:t>Trucks and Weight Tickets</w:t>
      </w:r>
    </w:p>
    <w:p w14:paraId="18989B54" w14:textId="77777777" w:rsidR="00C4413F" w:rsidRPr="00C4413F" w:rsidRDefault="00FF335C" w:rsidP="00C4413F">
      <w:pPr>
        <w:pStyle w:val="ListParagraph"/>
        <w:numPr>
          <w:ilvl w:val="1"/>
          <w:numId w:val="9"/>
        </w:numPr>
        <w:spacing w:after="0" w:line="240" w:lineRule="auto"/>
        <w:rPr>
          <w:b/>
          <w:sz w:val="22"/>
        </w:rPr>
      </w:pPr>
      <w:r w:rsidRPr="00C4413F">
        <w:rPr>
          <w:sz w:val="22"/>
        </w:rPr>
        <w:t xml:space="preserve">No trucker from another State shall operate in Delaware without an apportioned plate and registration credential for Delaware or a Delaware issued trip permit.  </w:t>
      </w:r>
    </w:p>
    <w:p w14:paraId="78F3E89E" w14:textId="7134FB46" w:rsidR="00FF335C" w:rsidRPr="00C4413F" w:rsidRDefault="00FF335C" w:rsidP="00C4413F">
      <w:pPr>
        <w:pStyle w:val="ListParagraph"/>
        <w:numPr>
          <w:ilvl w:val="1"/>
          <w:numId w:val="9"/>
        </w:numPr>
        <w:spacing w:after="0" w:line="240" w:lineRule="auto"/>
        <w:rPr>
          <w:b/>
          <w:sz w:val="22"/>
        </w:rPr>
      </w:pPr>
      <w:r w:rsidRPr="00C4413F">
        <w:rPr>
          <w:sz w:val="22"/>
        </w:rPr>
        <w:t xml:space="preserve">All truckload weight tickets must contain identification of the truck with the legal licensed gross vehicle weight and must be computer generated.  </w:t>
      </w:r>
    </w:p>
    <w:p w14:paraId="402FF407" w14:textId="77777777" w:rsidR="00FF335C" w:rsidRPr="00FF335C" w:rsidRDefault="00FF335C" w:rsidP="00FF335C">
      <w:pPr>
        <w:spacing w:after="0" w:line="240" w:lineRule="auto"/>
        <w:contextualSpacing/>
        <w:jc w:val="both"/>
        <w:rPr>
          <w:sz w:val="22"/>
        </w:rPr>
      </w:pPr>
    </w:p>
    <w:bookmarkEnd w:id="11"/>
    <w:p w14:paraId="6278AA5E" w14:textId="77777777" w:rsidR="00FF335C" w:rsidRDefault="00FF335C" w:rsidP="00FF335C">
      <w:pPr>
        <w:spacing w:after="0" w:line="240" w:lineRule="auto"/>
        <w:contextualSpacing/>
        <w:jc w:val="both"/>
        <w:rPr>
          <w:sz w:val="22"/>
        </w:rPr>
      </w:pPr>
    </w:p>
    <w:p w14:paraId="504C12EB" w14:textId="77777777" w:rsidR="00D61616" w:rsidRDefault="00D61616" w:rsidP="00D61616">
      <w:pPr>
        <w:pStyle w:val="ListParagraph"/>
        <w:numPr>
          <w:ilvl w:val="0"/>
          <w:numId w:val="10"/>
        </w:numPr>
        <w:spacing w:after="0" w:line="240" w:lineRule="auto"/>
        <w:rPr>
          <w:b/>
          <w:sz w:val="22"/>
        </w:rPr>
      </w:pPr>
      <w:bookmarkStart w:id="12" w:name="_Hlk31268611"/>
      <w:r>
        <w:rPr>
          <w:b/>
          <w:sz w:val="22"/>
        </w:rPr>
        <w:t>Sign Ordering Procedure</w:t>
      </w:r>
    </w:p>
    <w:p w14:paraId="2797E6F6" w14:textId="221D69D8" w:rsidR="00E86A09" w:rsidRPr="00D61616" w:rsidRDefault="005E6506" w:rsidP="00D61616">
      <w:pPr>
        <w:pStyle w:val="ListParagraph"/>
        <w:numPr>
          <w:ilvl w:val="1"/>
          <w:numId w:val="10"/>
        </w:numPr>
        <w:spacing w:after="0" w:line="240" w:lineRule="auto"/>
        <w:rPr>
          <w:b/>
          <w:sz w:val="22"/>
        </w:rPr>
      </w:pPr>
      <w:r w:rsidRPr="00D61616">
        <w:rPr>
          <w:sz w:val="22"/>
          <w:highlight w:val="yellow"/>
        </w:rPr>
        <w:t>(Check Plans. This is being phased out.)</w:t>
      </w:r>
      <w:r w:rsidRPr="00D61616">
        <w:rPr>
          <w:sz w:val="22"/>
        </w:rPr>
        <w:t xml:space="preserve"> </w:t>
      </w:r>
      <w:r w:rsidR="00A44E46">
        <w:rPr>
          <w:sz w:val="22"/>
        </w:rPr>
        <w:t>The Contractor</w:t>
      </w:r>
      <w:r w:rsidR="00E86A09" w:rsidRPr="00D61616">
        <w:rPr>
          <w:sz w:val="22"/>
        </w:rPr>
        <w:t xml:space="preserve"> must send their sign order by e-mail to </w:t>
      </w:r>
      <w:r w:rsidR="00E86A09" w:rsidRPr="00D61616">
        <w:rPr>
          <w:sz w:val="22"/>
          <w:u w:val="single"/>
        </w:rPr>
        <w:t>Dot_SignShop_orders@delaware.gov</w:t>
      </w:r>
      <w:r w:rsidR="00E86A09" w:rsidRPr="00D61616">
        <w:rPr>
          <w:sz w:val="22"/>
        </w:rPr>
        <w:t xml:space="preserve"> to the attention of </w:t>
      </w:r>
      <w:r w:rsidR="0009562E" w:rsidRPr="00D61616">
        <w:rPr>
          <w:sz w:val="22"/>
        </w:rPr>
        <w:t>Erik Ball</w:t>
      </w:r>
      <w:r w:rsidR="00E86A09" w:rsidRPr="00D61616">
        <w:rPr>
          <w:sz w:val="22"/>
        </w:rPr>
        <w:t>.  The order must be placed 6 – 8 weeks in advance of when signs are needed for installation. With each order please include the project number/title and a copy of the latest signing plans and sign schedule. A confirmation response e-mail will be sent that the order has been received and giving a general timeframe on when to expect completion.</w:t>
      </w:r>
      <w:bookmarkEnd w:id="12"/>
    </w:p>
    <w:p w14:paraId="098429B6" w14:textId="77777777" w:rsidR="00E86A09" w:rsidRPr="00FF335C" w:rsidRDefault="00E86A09" w:rsidP="00FF335C">
      <w:pPr>
        <w:spacing w:after="0" w:line="240" w:lineRule="auto"/>
        <w:contextualSpacing/>
        <w:jc w:val="both"/>
        <w:rPr>
          <w:sz w:val="22"/>
        </w:rPr>
      </w:pPr>
    </w:p>
    <w:p w14:paraId="2BA78569" w14:textId="77777777" w:rsidR="00D61616" w:rsidRPr="0058217E" w:rsidRDefault="00D61616" w:rsidP="00D61616">
      <w:pPr>
        <w:pStyle w:val="ListParagraph"/>
        <w:numPr>
          <w:ilvl w:val="0"/>
          <w:numId w:val="10"/>
        </w:numPr>
        <w:spacing w:after="0" w:line="240" w:lineRule="auto"/>
        <w:jc w:val="both"/>
        <w:rPr>
          <w:b/>
          <w:color w:val="FF0000"/>
          <w:sz w:val="22"/>
          <w:highlight w:val="yellow"/>
        </w:rPr>
      </w:pPr>
      <w:r w:rsidRPr="00D61616">
        <w:rPr>
          <w:b/>
          <w:sz w:val="22"/>
        </w:rPr>
        <w:t xml:space="preserve">Submittals Needed Prior to the Start of Work </w:t>
      </w:r>
      <w:r w:rsidR="00FF335C" w:rsidRPr="0058217E">
        <w:rPr>
          <w:b/>
          <w:sz w:val="22"/>
          <w:highlight w:val="yellow"/>
        </w:rPr>
        <w:t>(</w:t>
      </w:r>
      <w:r w:rsidR="00FF335C" w:rsidRPr="0058217E">
        <w:rPr>
          <w:b/>
          <w:color w:val="FF0000"/>
          <w:sz w:val="22"/>
          <w:highlight w:val="yellow"/>
        </w:rPr>
        <w:t>EXAMPLES BELOW</w:t>
      </w:r>
      <w:r w:rsidR="003A4837" w:rsidRPr="0058217E">
        <w:rPr>
          <w:b/>
          <w:color w:val="FF0000"/>
          <w:sz w:val="22"/>
          <w:highlight w:val="yellow"/>
        </w:rPr>
        <w:t>, REVIEW AND PROVIDE SPECIFICS AS TO YOUR PROJECT</w:t>
      </w:r>
      <w:r w:rsidR="00FF335C" w:rsidRPr="0058217E">
        <w:rPr>
          <w:b/>
          <w:color w:val="FF0000"/>
          <w:sz w:val="22"/>
          <w:highlight w:val="yellow"/>
        </w:rPr>
        <w:t>)</w:t>
      </w:r>
    </w:p>
    <w:p w14:paraId="0EAD79C9" w14:textId="77777777"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 xml:space="preserve">Contract schedule.  </w:t>
      </w:r>
    </w:p>
    <w:p w14:paraId="4296839E" w14:textId="77777777"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Sources of Supply are to be submitted to the Department.</w:t>
      </w:r>
    </w:p>
    <w:p w14:paraId="1B8B2653" w14:textId="06DCF81A"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Subcontractor</w:t>
      </w:r>
      <w:r w:rsidR="003A4837" w:rsidRPr="0058217E">
        <w:rPr>
          <w:color w:val="FF0000"/>
          <w:sz w:val="22"/>
          <w:highlight w:val="yellow"/>
        </w:rPr>
        <w:t xml:space="preserve"> agreement</w:t>
      </w:r>
      <w:r w:rsidRPr="0058217E">
        <w:rPr>
          <w:color w:val="FF0000"/>
          <w:sz w:val="22"/>
          <w:highlight w:val="yellow"/>
        </w:rPr>
        <w:t xml:space="preserve">s will be submitted by </w:t>
      </w:r>
      <w:r w:rsidR="00A44E46" w:rsidRPr="0058217E">
        <w:rPr>
          <w:color w:val="FF0000"/>
          <w:sz w:val="22"/>
          <w:highlight w:val="yellow"/>
        </w:rPr>
        <w:t>the Contractor</w:t>
      </w:r>
      <w:r w:rsidRPr="0058217E">
        <w:rPr>
          <w:color w:val="FF0000"/>
          <w:sz w:val="22"/>
          <w:highlight w:val="yellow"/>
        </w:rPr>
        <w:t>.</w:t>
      </w:r>
    </w:p>
    <w:p w14:paraId="2C3F72A2" w14:textId="77777777" w:rsidR="00D61616" w:rsidRPr="0058217E" w:rsidRDefault="001F6C68" w:rsidP="00431F55">
      <w:pPr>
        <w:pStyle w:val="ListParagraph"/>
        <w:numPr>
          <w:ilvl w:val="1"/>
          <w:numId w:val="10"/>
        </w:numPr>
        <w:spacing w:after="0" w:line="240" w:lineRule="auto"/>
        <w:ind w:firstLine="0"/>
        <w:jc w:val="both"/>
        <w:rPr>
          <w:b/>
          <w:color w:val="FF0000"/>
          <w:sz w:val="22"/>
          <w:highlight w:val="yellow"/>
        </w:rPr>
      </w:pPr>
      <w:r w:rsidRPr="0058217E">
        <w:rPr>
          <w:color w:val="FF0000"/>
          <w:sz w:val="22"/>
          <w:highlight w:val="yellow"/>
        </w:rPr>
        <w:t xml:space="preserve">Approved Product Listing (APL) identification for all MOT devices to be submitted to Materials &amp; Research.  </w:t>
      </w:r>
    </w:p>
    <w:p w14:paraId="11DE92F5" w14:textId="37B16A15" w:rsidR="00FF335C"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Any off-site disposal sites need to be submitted.</w:t>
      </w:r>
    </w:p>
    <w:p w14:paraId="22B87515" w14:textId="77777777" w:rsidR="00873999" w:rsidRPr="00FF335C" w:rsidRDefault="00873999" w:rsidP="00FF335C">
      <w:pPr>
        <w:spacing w:after="0" w:line="240" w:lineRule="auto"/>
        <w:contextualSpacing/>
        <w:jc w:val="both"/>
        <w:rPr>
          <w:b/>
          <w:sz w:val="22"/>
        </w:rPr>
      </w:pPr>
    </w:p>
    <w:p w14:paraId="6DBB2C2F" w14:textId="77777777" w:rsidR="00D61616" w:rsidRDefault="00D61616" w:rsidP="00D61616">
      <w:pPr>
        <w:pStyle w:val="NoSpacing"/>
        <w:numPr>
          <w:ilvl w:val="0"/>
          <w:numId w:val="11"/>
        </w:numPr>
        <w:rPr>
          <w:rFonts w:ascii="Times New Roman" w:hAnsi="Times New Roman"/>
          <w:b/>
          <w:bCs/>
          <w:sz w:val="22"/>
          <w:szCs w:val="22"/>
        </w:rPr>
      </w:pPr>
      <w:bookmarkStart w:id="13" w:name="_Hlk31268662"/>
      <w:r>
        <w:rPr>
          <w:rFonts w:ascii="Times New Roman" w:hAnsi="Times New Roman"/>
          <w:b/>
          <w:bCs/>
          <w:sz w:val="22"/>
          <w:szCs w:val="22"/>
        </w:rPr>
        <w:t>Performance Based Contractor Evaluations</w:t>
      </w:r>
    </w:p>
    <w:p w14:paraId="362C2BAE" w14:textId="77777777" w:rsidR="00D61616" w:rsidRDefault="00C221E5" w:rsidP="00D61616">
      <w:pPr>
        <w:pStyle w:val="NoSpacing"/>
        <w:numPr>
          <w:ilvl w:val="1"/>
          <w:numId w:val="11"/>
        </w:numPr>
        <w:rPr>
          <w:rFonts w:ascii="Times New Roman" w:hAnsi="Times New Roman"/>
          <w:b/>
          <w:bCs/>
          <w:sz w:val="22"/>
          <w:szCs w:val="22"/>
        </w:rPr>
      </w:pPr>
      <w:r w:rsidRPr="00D61616">
        <w:rPr>
          <w:rFonts w:ascii="Times New Roman" w:hAnsi="Times New Roman"/>
          <w:sz w:val="22"/>
          <w:szCs w:val="22"/>
        </w:rPr>
        <w:t xml:space="preserve">The Department is required to withhold a 5% retainage from each monthly progress payment on contracts where the contractor’s performance rating was less than 85% at the time the contract was advertised.  Retainage </w:t>
      </w:r>
      <w:r w:rsidRPr="00D61616">
        <w:rPr>
          <w:rFonts w:ascii="Times New Roman" w:hAnsi="Times New Roman"/>
          <w:sz w:val="22"/>
          <w:szCs w:val="22"/>
          <w:highlight w:val="yellow"/>
        </w:rPr>
        <w:t>will/will not</w:t>
      </w:r>
      <w:r w:rsidRPr="00D61616">
        <w:rPr>
          <w:rFonts w:ascii="Times New Roman" w:hAnsi="Times New Roman"/>
          <w:sz w:val="22"/>
          <w:szCs w:val="22"/>
        </w:rPr>
        <w:t xml:space="preserve"> be held on this contract.  </w:t>
      </w:r>
    </w:p>
    <w:p w14:paraId="3B08316C" w14:textId="22AEC415" w:rsidR="00D61616" w:rsidRDefault="00C221E5" w:rsidP="00D61616">
      <w:pPr>
        <w:pStyle w:val="NoSpacing"/>
        <w:numPr>
          <w:ilvl w:val="2"/>
          <w:numId w:val="11"/>
        </w:numPr>
        <w:rPr>
          <w:rFonts w:ascii="Times New Roman" w:hAnsi="Times New Roman"/>
          <w:b/>
          <w:bCs/>
          <w:sz w:val="22"/>
          <w:szCs w:val="22"/>
        </w:rPr>
      </w:pPr>
      <w:r w:rsidRPr="00D61616">
        <w:rPr>
          <w:rFonts w:ascii="Times New Roman" w:hAnsi="Times New Roman"/>
          <w:i/>
          <w:iCs/>
          <w:sz w:val="22"/>
          <w:szCs w:val="22"/>
          <w:highlight w:val="yellow"/>
        </w:rPr>
        <w:t>(</w:t>
      </w:r>
      <w:r w:rsidR="00D61616">
        <w:rPr>
          <w:rFonts w:ascii="Times New Roman" w:hAnsi="Times New Roman"/>
          <w:i/>
          <w:iCs/>
          <w:sz w:val="22"/>
          <w:szCs w:val="22"/>
          <w:highlight w:val="yellow"/>
        </w:rPr>
        <w:t>I</w:t>
      </w:r>
      <w:r w:rsidRPr="00D61616">
        <w:rPr>
          <w:rFonts w:ascii="Times New Roman" w:hAnsi="Times New Roman"/>
          <w:i/>
          <w:iCs/>
          <w:sz w:val="22"/>
          <w:szCs w:val="22"/>
          <w:highlight w:val="yellow"/>
        </w:rPr>
        <w:t>f retainage is being held, otherwise skip it)</w:t>
      </w:r>
      <w:r w:rsidRPr="00D61616">
        <w:rPr>
          <w:rFonts w:ascii="Times New Roman" w:hAnsi="Times New Roman"/>
          <w:i/>
          <w:iCs/>
          <w:sz w:val="22"/>
          <w:szCs w:val="22"/>
        </w:rPr>
        <w:t xml:space="preserve"> </w:t>
      </w:r>
      <w:r w:rsidRPr="00D61616">
        <w:rPr>
          <w:rFonts w:ascii="Times New Roman" w:hAnsi="Times New Roman"/>
          <w:sz w:val="22"/>
          <w:szCs w:val="22"/>
        </w:rPr>
        <w:t xml:space="preserve">The Department will release 60% of the retainage at substantial completion.  The remaining 40% of the retainage will be released upon approval of the final pay estimate.  </w:t>
      </w:r>
      <w:r w:rsidR="00A44E46">
        <w:rPr>
          <w:rFonts w:ascii="Times New Roman" w:hAnsi="Times New Roman"/>
          <w:sz w:val="22"/>
          <w:szCs w:val="22"/>
        </w:rPr>
        <w:t>The Contractor</w:t>
      </w:r>
      <w:r w:rsidRPr="00D61616">
        <w:rPr>
          <w:rFonts w:ascii="Times New Roman" w:hAnsi="Times New Roman"/>
          <w:sz w:val="22"/>
          <w:szCs w:val="22"/>
        </w:rPr>
        <w:t xml:space="preserve"> may request that the District conduct an interim performance evaluation once 50% of the original contract time is consumed.  If the score of the interim evaluation is greater than 85%, the retainage withheld by the District on future progress payments will be reduced to 2% for the remaining life of the contract.  A request for an interim performance evaluation must be made in writing to the District.  </w:t>
      </w:r>
      <w:r w:rsidR="00A44E46">
        <w:rPr>
          <w:rFonts w:ascii="Times New Roman" w:hAnsi="Times New Roman"/>
          <w:b/>
          <w:bCs/>
          <w:sz w:val="22"/>
          <w:szCs w:val="22"/>
        </w:rPr>
        <w:t>The Contractor</w:t>
      </w:r>
      <w:r w:rsidRPr="00D61616">
        <w:rPr>
          <w:rFonts w:ascii="Times New Roman" w:hAnsi="Times New Roman"/>
          <w:b/>
          <w:bCs/>
          <w:sz w:val="22"/>
          <w:szCs w:val="22"/>
        </w:rPr>
        <w:t xml:space="preserve"> is not permitted to withhold retainage from subcontractors.</w:t>
      </w:r>
      <w:r w:rsidRPr="00D61616">
        <w:rPr>
          <w:rFonts w:ascii="Times New Roman" w:hAnsi="Times New Roman"/>
          <w:sz w:val="22"/>
          <w:szCs w:val="22"/>
        </w:rPr>
        <w:t xml:space="preserve">  </w:t>
      </w:r>
    </w:p>
    <w:p w14:paraId="5A225D5E" w14:textId="77777777" w:rsidR="00431F55" w:rsidRDefault="00C221E5" w:rsidP="00431F55">
      <w:pPr>
        <w:pStyle w:val="NoSpacing"/>
        <w:numPr>
          <w:ilvl w:val="1"/>
          <w:numId w:val="11"/>
        </w:numPr>
        <w:jc w:val="both"/>
        <w:rPr>
          <w:rFonts w:ascii="Times New Roman" w:hAnsi="Times New Roman"/>
          <w:sz w:val="22"/>
          <w:szCs w:val="22"/>
        </w:rPr>
      </w:pPr>
      <w:r w:rsidRPr="00D61616">
        <w:rPr>
          <w:rFonts w:ascii="Times New Roman" w:hAnsi="Times New Roman"/>
          <w:sz w:val="22"/>
          <w:szCs w:val="22"/>
          <w:u w:val="single"/>
        </w:rPr>
        <w:t>Frequency</w:t>
      </w:r>
    </w:p>
    <w:p w14:paraId="3535FE78" w14:textId="08FD1AE7" w:rsidR="00431F55" w:rsidRDefault="00C221E5" w:rsidP="00431F55">
      <w:pPr>
        <w:pStyle w:val="NoSpacing"/>
        <w:numPr>
          <w:ilvl w:val="2"/>
          <w:numId w:val="11"/>
        </w:numPr>
        <w:jc w:val="both"/>
        <w:rPr>
          <w:rFonts w:ascii="Times New Roman" w:hAnsi="Times New Roman"/>
          <w:sz w:val="22"/>
          <w:szCs w:val="22"/>
        </w:rPr>
      </w:pPr>
      <w:r w:rsidRPr="00431F55">
        <w:rPr>
          <w:rFonts w:ascii="Times New Roman" w:hAnsi="Times New Roman"/>
          <w:i/>
          <w:iCs/>
          <w:sz w:val="22"/>
          <w:szCs w:val="22"/>
          <w:highlight w:val="yellow"/>
        </w:rPr>
        <w:t>(For projects with an original duration of 240 calendar days or less</w:t>
      </w:r>
      <w:r w:rsidR="00431F55" w:rsidRPr="00431F55">
        <w:rPr>
          <w:rFonts w:ascii="Times New Roman" w:hAnsi="Times New Roman"/>
          <w:i/>
          <w:iCs/>
          <w:sz w:val="22"/>
          <w:szCs w:val="22"/>
          <w:highlight w:val="yellow"/>
        </w:rPr>
        <w:t>, 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no later than 60 calendar days after </w:t>
      </w:r>
      <w:r w:rsidR="00A44E46">
        <w:rPr>
          <w:rFonts w:ascii="Times New Roman" w:hAnsi="Times New Roman"/>
          <w:sz w:val="22"/>
          <w:szCs w:val="22"/>
        </w:rPr>
        <w:t>the Contractor</w:t>
      </w:r>
      <w:r w:rsidRPr="00431F55">
        <w:rPr>
          <w:rFonts w:ascii="Times New Roman" w:hAnsi="Times New Roman"/>
          <w:sz w:val="22"/>
          <w:szCs w:val="22"/>
        </w:rPr>
        <w:t xml:space="preserve"> has achieved substantial completion.  Then, the District will conduct an additional performance evaluation once every six months until the final estimate is paid.  </w:t>
      </w:r>
    </w:p>
    <w:p w14:paraId="2BABC799" w14:textId="77777777" w:rsidR="00431F55" w:rsidRPr="00431F55" w:rsidRDefault="00431F55" w:rsidP="00431F55">
      <w:pPr>
        <w:pStyle w:val="NoSpacing"/>
        <w:ind w:left="2160"/>
        <w:jc w:val="both"/>
        <w:rPr>
          <w:rFonts w:ascii="Times New Roman" w:hAnsi="Times New Roman"/>
          <w:sz w:val="22"/>
          <w:szCs w:val="22"/>
        </w:rPr>
      </w:pPr>
    </w:p>
    <w:p w14:paraId="3BD8B715" w14:textId="511B786D" w:rsidR="00431F55" w:rsidRPr="00431F55" w:rsidRDefault="00C221E5" w:rsidP="00BC5F02">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greater than 240 calendar days and less than 365 calendar days,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when approximately 50% of the original planned contract time has elapsed.  The District will perform another performance evaluation no later than 60 days after substantial completion.  Then, the District will conduct an additional performance evaluation once every six months until the final estimate is paid.</w:t>
      </w:r>
    </w:p>
    <w:p w14:paraId="6C3735E4" w14:textId="77777777" w:rsidR="00431F55" w:rsidRPr="00431F55" w:rsidRDefault="00431F55" w:rsidP="00431F55">
      <w:pPr>
        <w:pStyle w:val="NoSpacing"/>
        <w:ind w:left="2160"/>
        <w:jc w:val="both"/>
        <w:rPr>
          <w:rFonts w:ascii="Times New Roman" w:hAnsi="Times New Roman"/>
          <w:i/>
          <w:iCs/>
          <w:sz w:val="22"/>
          <w:szCs w:val="22"/>
        </w:rPr>
      </w:pPr>
    </w:p>
    <w:p w14:paraId="1E89706B" w14:textId="3A61F029"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of 365 calendar days or more,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once every six months until </w:t>
      </w:r>
      <w:r w:rsidR="00A44E46">
        <w:rPr>
          <w:rFonts w:ascii="Times New Roman" w:hAnsi="Times New Roman"/>
          <w:sz w:val="22"/>
          <w:szCs w:val="22"/>
        </w:rPr>
        <w:t>the Contractor</w:t>
      </w:r>
      <w:r w:rsidRPr="00431F55">
        <w:rPr>
          <w:rFonts w:ascii="Times New Roman" w:hAnsi="Times New Roman"/>
          <w:sz w:val="22"/>
          <w:szCs w:val="22"/>
        </w:rPr>
        <w:t xml:space="preserve"> achieves substantial completion.  The first evaluation will occur six months after the first chargeable day.  The District will perform another performance evaluation no later than 60 days after substantial completion.  Then, the District will continue to conduct an additional performance evaluation once every six months until the final estimate is paid.  </w:t>
      </w:r>
    </w:p>
    <w:p w14:paraId="76D70AD6" w14:textId="77777777" w:rsidR="00431F55" w:rsidRDefault="00431F55" w:rsidP="00431F55">
      <w:pPr>
        <w:pStyle w:val="NoSpacing"/>
        <w:ind w:left="2160"/>
        <w:jc w:val="both"/>
        <w:rPr>
          <w:rFonts w:ascii="Times New Roman" w:hAnsi="Times New Roman"/>
          <w:i/>
          <w:iCs/>
          <w:sz w:val="22"/>
          <w:szCs w:val="22"/>
        </w:rPr>
      </w:pPr>
    </w:p>
    <w:p w14:paraId="09083F84" w14:textId="33EB282E"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highlight w:val="yellow"/>
        </w:rPr>
        <w:t>(</w:t>
      </w:r>
      <w:r w:rsidRPr="00431F55">
        <w:rPr>
          <w:rFonts w:ascii="Times New Roman" w:hAnsi="Times New Roman"/>
          <w:i/>
          <w:iCs/>
          <w:sz w:val="22"/>
          <w:szCs w:val="22"/>
          <w:highlight w:val="yellow"/>
        </w:rPr>
        <w:t xml:space="preserve">For open ended contracts, also </w:t>
      </w:r>
      <w:r w:rsidR="00431F55" w:rsidRPr="00431F55">
        <w:rPr>
          <w:rFonts w:ascii="Times New Roman" w:hAnsi="Times New Roman"/>
          <w:i/>
          <w:iCs/>
          <w:sz w:val="22"/>
          <w:szCs w:val="22"/>
          <w:highlight w:val="yellow"/>
        </w:rPr>
        <w:t xml:space="preserve">include this </w:t>
      </w:r>
      <w:r w:rsidRPr="00431F55">
        <w:rPr>
          <w:rFonts w:ascii="Times New Roman" w:hAnsi="Times New Roman"/>
          <w:i/>
          <w:iCs/>
          <w:sz w:val="22"/>
          <w:szCs w:val="22"/>
          <w:highlight w:val="yellow"/>
        </w:rPr>
        <w:t>sentence</w:t>
      </w:r>
      <w:r w:rsidRPr="00431F55">
        <w:rPr>
          <w:rFonts w:ascii="Times New Roman" w:hAnsi="Times New Roman"/>
          <w:sz w:val="22"/>
          <w:szCs w:val="22"/>
          <w:highlight w:val="yellow"/>
        </w:rPr>
        <w:t>)</w:t>
      </w:r>
      <w:r w:rsidR="004F0F9E" w:rsidRPr="00431F55">
        <w:rPr>
          <w:rFonts w:ascii="Times New Roman" w:hAnsi="Times New Roman"/>
          <w:sz w:val="22"/>
          <w:szCs w:val="22"/>
        </w:rPr>
        <w:t xml:space="preserve"> </w:t>
      </w:r>
      <w:r w:rsidRPr="00431F55">
        <w:rPr>
          <w:rFonts w:ascii="Times New Roman" w:hAnsi="Times New Roman"/>
          <w:sz w:val="22"/>
          <w:szCs w:val="22"/>
        </w:rPr>
        <w:t xml:space="preserve">The Department will aggregate the locations where work is performed during the evaluation period into a single performance evaluation when practicable.  </w:t>
      </w:r>
    </w:p>
    <w:p w14:paraId="27E7F755" w14:textId="77777777" w:rsidR="00431F55" w:rsidRDefault="00431F55" w:rsidP="00431F55">
      <w:pPr>
        <w:pStyle w:val="NoSpacing"/>
        <w:ind w:left="2160"/>
        <w:jc w:val="both"/>
        <w:rPr>
          <w:rFonts w:ascii="Times New Roman" w:hAnsi="Times New Roman"/>
          <w:i/>
          <w:iCs/>
          <w:sz w:val="22"/>
          <w:szCs w:val="22"/>
        </w:rPr>
      </w:pPr>
    </w:p>
    <w:p w14:paraId="6BB932A6" w14:textId="1979B5FA"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w:t>
      </w:r>
      <w:r w:rsidR="00431F55" w:rsidRPr="00431F55">
        <w:rPr>
          <w:rFonts w:ascii="Times New Roman" w:hAnsi="Times New Roman"/>
          <w:i/>
          <w:iCs/>
          <w:sz w:val="22"/>
          <w:szCs w:val="22"/>
          <w:highlight w:val="yellow"/>
        </w:rPr>
        <w:t xml:space="preserve">Include </w:t>
      </w:r>
      <w:r w:rsidRPr="00431F55">
        <w:rPr>
          <w:rFonts w:ascii="Times New Roman" w:hAnsi="Times New Roman"/>
          <w:i/>
          <w:iCs/>
          <w:sz w:val="22"/>
          <w:szCs w:val="22"/>
          <w:highlight w:val="yellow"/>
        </w:rPr>
        <w:t>everything beyond this point)</w:t>
      </w:r>
      <w:r w:rsidRPr="00431F55">
        <w:rPr>
          <w:rFonts w:ascii="Times New Roman" w:hAnsi="Times New Roman"/>
          <w:i/>
          <w:iCs/>
          <w:sz w:val="22"/>
          <w:szCs w:val="22"/>
        </w:rPr>
        <w:t xml:space="preserve"> </w:t>
      </w:r>
      <w:r w:rsidRPr="00431F55">
        <w:rPr>
          <w:rFonts w:ascii="Times New Roman" w:hAnsi="Times New Roman"/>
          <w:sz w:val="22"/>
          <w:szCs w:val="22"/>
        </w:rPr>
        <w:t xml:space="preserve">All evaluations conducted on this contract will count toward the rolling average used to calculate </w:t>
      </w:r>
      <w:r w:rsidR="00A44E46">
        <w:rPr>
          <w:rFonts w:ascii="Times New Roman" w:hAnsi="Times New Roman"/>
          <w:sz w:val="22"/>
          <w:szCs w:val="22"/>
        </w:rPr>
        <w:t>the Contractor</w:t>
      </w:r>
      <w:r w:rsidRPr="00431F55">
        <w:rPr>
          <w:rFonts w:ascii="Times New Roman" w:hAnsi="Times New Roman"/>
          <w:sz w:val="22"/>
          <w:szCs w:val="22"/>
        </w:rPr>
        <w:t xml:space="preserve">’s performance rating.  The Department will publicly post </w:t>
      </w:r>
      <w:r w:rsidR="00A44E46">
        <w:rPr>
          <w:rFonts w:ascii="Times New Roman" w:hAnsi="Times New Roman"/>
          <w:sz w:val="22"/>
          <w:szCs w:val="22"/>
        </w:rPr>
        <w:t>the Contractor</w:t>
      </w:r>
      <w:r w:rsidRPr="00431F55">
        <w:rPr>
          <w:rFonts w:ascii="Times New Roman" w:hAnsi="Times New Roman"/>
          <w:sz w:val="22"/>
          <w:szCs w:val="22"/>
        </w:rPr>
        <w:t xml:space="preserve">’s performance rating on the Department’s website on a weekly basis.  </w:t>
      </w:r>
    </w:p>
    <w:p w14:paraId="09DDAE6B" w14:textId="77777777" w:rsidR="00431F55" w:rsidRDefault="00431F55" w:rsidP="00431F55">
      <w:pPr>
        <w:pStyle w:val="NoSpacing"/>
        <w:ind w:left="2160"/>
        <w:jc w:val="both"/>
        <w:rPr>
          <w:rFonts w:ascii="Times New Roman" w:hAnsi="Times New Roman"/>
          <w:i/>
          <w:iCs/>
          <w:sz w:val="22"/>
          <w:szCs w:val="22"/>
        </w:rPr>
      </w:pPr>
    </w:p>
    <w:p w14:paraId="695F62DD" w14:textId="77777777"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Performance Evaluation Procedure</w:t>
      </w:r>
    </w:p>
    <w:p w14:paraId="6670CFE4" w14:textId="03581F1A" w:rsid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The </w:t>
      </w:r>
      <w:r w:rsidR="000E0960" w:rsidRPr="00431F55">
        <w:rPr>
          <w:rFonts w:ascii="Times New Roman" w:hAnsi="Times New Roman"/>
          <w:sz w:val="22"/>
          <w:szCs w:val="22"/>
        </w:rPr>
        <w:t xml:space="preserve">Project Supervisor will initiate and the </w:t>
      </w:r>
      <w:r w:rsidRPr="00431F55">
        <w:rPr>
          <w:rFonts w:ascii="Times New Roman" w:hAnsi="Times New Roman"/>
          <w:sz w:val="22"/>
          <w:szCs w:val="22"/>
        </w:rPr>
        <w:t xml:space="preserve">Area Engineer will </w:t>
      </w:r>
      <w:r w:rsidR="000E0960" w:rsidRPr="00431F55">
        <w:rPr>
          <w:rFonts w:ascii="Times New Roman" w:hAnsi="Times New Roman"/>
          <w:sz w:val="22"/>
          <w:szCs w:val="22"/>
        </w:rPr>
        <w:t>complete</w:t>
      </w:r>
      <w:r w:rsidRPr="00431F55">
        <w:rPr>
          <w:rFonts w:ascii="Times New Roman" w:hAnsi="Times New Roman"/>
          <w:sz w:val="22"/>
          <w:szCs w:val="22"/>
        </w:rPr>
        <w:t xml:space="preserve"> the performance evaluation on a form that will be generated electronically by Unifier.  </w:t>
      </w:r>
      <w:r w:rsidRPr="00431F55">
        <w:rPr>
          <w:rFonts w:ascii="Times New Roman" w:hAnsi="Times New Roman"/>
          <w:sz w:val="22"/>
          <w:szCs w:val="22"/>
          <w:highlight w:val="yellow"/>
        </w:rPr>
        <w:t xml:space="preserve">An example of the form </w:t>
      </w:r>
      <w:r w:rsidR="000E0960" w:rsidRPr="00431F55">
        <w:rPr>
          <w:rFonts w:ascii="Times New Roman" w:hAnsi="Times New Roman"/>
          <w:sz w:val="22"/>
          <w:szCs w:val="22"/>
          <w:highlight w:val="yellow"/>
        </w:rPr>
        <w:t>will be</w:t>
      </w:r>
      <w:r w:rsidRPr="00431F55">
        <w:rPr>
          <w:rFonts w:ascii="Times New Roman" w:hAnsi="Times New Roman"/>
          <w:sz w:val="22"/>
          <w:szCs w:val="22"/>
          <w:highlight w:val="yellow"/>
        </w:rPr>
        <w:t xml:space="preserve"> attached to these minutes.</w:t>
      </w:r>
      <w:r w:rsidRPr="00431F55">
        <w:rPr>
          <w:rFonts w:ascii="Times New Roman" w:hAnsi="Times New Roman"/>
          <w:sz w:val="22"/>
          <w:szCs w:val="22"/>
        </w:rPr>
        <w:t xml:space="preserve">  The </w:t>
      </w:r>
      <w:r w:rsidR="00284ACD" w:rsidRPr="00431F55">
        <w:rPr>
          <w:rFonts w:ascii="Times New Roman" w:hAnsi="Times New Roman"/>
          <w:sz w:val="22"/>
          <w:szCs w:val="22"/>
        </w:rPr>
        <w:t xml:space="preserve">District </w:t>
      </w:r>
      <w:r w:rsidRPr="00431F55">
        <w:rPr>
          <w:rFonts w:ascii="Times New Roman" w:hAnsi="Times New Roman"/>
          <w:sz w:val="22"/>
          <w:szCs w:val="22"/>
        </w:rPr>
        <w:t xml:space="preserve">Construction Engineer will review and approve the evaluation.  Upon approval by the Construction Engineer, the completed performance evaluation will be transmitted to </w:t>
      </w:r>
      <w:r w:rsidRPr="00431F55">
        <w:rPr>
          <w:rFonts w:ascii="Times New Roman" w:hAnsi="Times New Roman"/>
          <w:sz w:val="22"/>
          <w:szCs w:val="22"/>
          <w:highlight w:val="yellow"/>
        </w:rPr>
        <w:t xml:space="preserve">(ask for the name of the primary point of contact for </w:t>
      </w:r>
      <w:r w:rsidR="00A44E46">
        <w:rPr>
          <w:rFonts w:ascii="Times New Roman" w:hAnsi="Times New Roman"/>
          <w:sz w:val="22"/>
          <w:szCs w:val="22"/>
          <w:highlight w:val="yellow"/>
        </w:rPr>
        <w:t>the Contractor</w:t>
      </w:r>
      <w:r w:rsidRPr="00431F55">
        <w:rPr>
          <w:rFonts w:ascii="Times New Roman" w:hAnsi="Times New Roman"/>
          <w:sz w:val="22"/>
          <w:szCs w:val="22"/>
          <w:highlight w:val="yellow"/>
        </w:rPr>
        <w:t>)</w:t>
      </w:r>
      <w:r w:rsidRPr="00431F55">
        <w:rPr>
          <w:rFonts w:ascii="Times New Roman" w:hAnsi="Times New Roman"/>
          <w:sz w:val="22"/>
          <w:szCs w:val="22"/>
        </w:rPr>
        <w:t xml:space="preserve"> through Unifier for review.  </w:t>
      </w:r>
      <w:r w:rsidR="00A44E46">
        <w:rPr>
          <w:rFonts w:ascii="Times New Roman" w:hAnsi="Times New Roman"/>
          <w:sz w:val="22"/>
          <w:szCs w:val="22"/>
        </w:rPr>
        <w:t>The Contractor</w:t>
      </w:r>
      <w:r w:rsidRPr="00431F55">
        <w:rPr>
          <w:rFonts w:ascii="Times New Roman" w:hAnsi="Times New Roman"/>
          <w:sz w:val="22"/>
          <w:szCs w:val="22"/>
        </w:rPr>
        <w:t xml:space="preserve"> must electronically sign the evaluation in Unifier to accept the results of the evaluation.  If </w:t>
      </w:r>
      <w:r w:rsidR="00A44E46">
        <w:rPr>
          <w:rFonts w:ascii="Times New Roman" w:hAnsi="Times New Roman"/>
          <w:sz w:val="22"/>
          <w:szCs w:val="22"/>
        </w:rPr>
        <w:t>the Contractor</w:t>
      </w:r>
      <w:r w:rsidRPr="00431F55">
        <w:rPr>
          <w:rFonts w:ascii="Times New Roman" w:hAnsi="Times New Roman"/>
          <w:sz w:val="22"/>
          <w:szCs w:val="22"/>
        </w:rPr>
        <w:t xml:space="preserve"> does not accept the results of the evaluation, </w:t>
      </w:r>
      <w:r w:rsidR="00A44E46">
        <w:rPr>
          <w:rFonts w:ascii="Times New Roman" w:hAnsi="Times New Roman"/>
          <w:sz w:val="22"/>
          <w:szCs w:val="22"/>
        </w:rPr>
        <w:t>the Contractor</w:t>
      </w:r>
      <w:r w:rsidRPr="00431F55">
        <w:rPr>
          <w:rFonts w:ascii="Times New Roman" w:hAnsi="Times New Roman"/>
          <w:sz w:val="22"/>
          <w:szCs w:val="22"/>
        </w:rPr>
        <w:t xml:space="preserve"> must request a review meeting.  </w:t>
      </w:r>
      <w:r w:rsidR="00A44E46">
        <w:rPr>
          <w:rFonts w:ascii="Times New Roman" w:hAnsi="Times New Roman"/>
          <w:sz w:val="22"/>
          <w:szCs w:val="22"/>
        </w:rPr>
        <w:t>The Contractor</w:t>
      </w:r>
      <w:r w:rsidRPr="00431F55">
        <w:rPr>
          <w:rFonts w:ascii="Times New Roman" w:hAnsi="Times New Roman"/>
          <w:sz w:val="22"/>
          <w:szCs w:val="22"/>
        </w:rPr>
        <w:t xml:space="preserve"> has 10 business days to either accept the results of the evaluation or request a meeting.  If </w:t>
      </w:r>
      <w:r w:rsidR="00A44E46">
        <w:rPr>
          <w:rFonts w:ascii="Times New Roman" w:hAnsi="Times New Roman"/>
          <w:sz w:val="22"/>
          <w:szCs w:val="22"/>
        </w:rPr>
        <w:t>the Contractor</w:t>
      </w:r>
      <w:r w:rsidRPr="00431F55">
        <w:rPr>
          <w:rFonts w:ascii="Times New Roman" w:hAnsi="Times New Roman"/>
          <w:sz w:val="22"/>
          <w:szCs w:val="22"/>
        </w:rPr>
        <w:t xml:space="preserve"> does neither of these within the </w:t>
      </w:r>
      <w:r w:rsidR="00284ACD" w:rsidRPr="00431F55">
        <w:rPr>
          <w:rFonts w:ascii="Times New Roman" w:hAnsi="Times New Roman"/>
          <w:sz w:val="22"/>
          <w:szCs w:val="22"/>
        </w:rPr>
        <w:t>10-business</w:t>
      </w:r>
      <w:r w:rsidRPr="00431F55">
        <w:rPr>
          <w:rFonts w:ascii="Times New Roman" w:hAnsi="Times New Roman"/>
          <w:sz w:val="22"/>
          <w:szCs w:val="22"/>
        </w:rPr>
        <w:t xml:space="preserve"> day period, the performance review becomes final.</w:t>
      </w:r>
    </w:p>
    <w:p w14:paraId="7B2FAFE1" w14:textId="77777777" w:rsidR="00431F55" w:rsidRPr="00431F55" w:rsidRDefault="00431F55" w:rsidP="00431F55">
      <w:pPr>
        <w:pStyle w:val="NoSpacing"/>
        <w:ind w:left="1440"/>
        <w:jc w:val="both"/>
        <w:rPr>
          <w:rFonts w:ascii="Times New Roman" w:hAnsi="Times New Roman"/>
          <w:i/>
          <w:iCs/>
          <w:sz w:val="22"/>
          <w:szCs w:val="22"/>
        </w:rPr>
      </w:pPr>
    </w:p>
    <w:p w14:paraId="0037C10F" w14:textId="75F60BCD"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Review Meeting</w:t>
      </w:r>
    </w:p>
    <w:p w14:paraId="3515DE30" w14:textId="638E5C22"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If </w:t>
      </w:r>
      <w:r w:rsidR="00A44E46">
        <w:rPr>
          <w:rFonts w:ascii="Times New Roman" w:hAnsi="Times New Roman"/>
          <w:sz w:val="22"/>
          <w:szCs w:val="22"/>
        </w:rPr>
        <w:t>the Contractor</w:t>
      </w:r>
      <w:r w:rsidRPr="00431F55">
        <w:rPr>
          <w:rFonts w:ascii="Times New Roman" w:hAnsi="Times New Roman"/>
          <w:sz w:val="22"/>
          <w:szCs w:val="22"/>
        </w:rPr>
        <w:t xml:space="preserve"> wants to challenge the results of a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send a written request for a review meeting to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at</w:t>
      </w:r>
      <w:r w:rsidR="002F0B88" w:rsidRPr="00431F55">
        <w:rPr>
          <w:rFonts w:ascii="Times New Roman" w:hAnsi="Times New Roman"/>
          <w:sz w:val="22"/>
          <w:szCs w:val="22"/>
        </w:rPr>
        <w:t xml:space="preserve"> </w:t>
      </w:r>
      <w:hyperlink r:id="rId21" w:history="1">
        <w:r w:rsidR="002F0B88" w:rsidRPr="00431F55">
          <w:rPr>
            <w:rStyle w:val="Hyperlink"/>
            <w:rFonts w:ascii="Times New Roman" w:hAnsi="Times New Roman"/>
            <w:sz w:val="22"/>
            <w:szCs w:val="22"/>
          </w:rPr>
          <w:t>Mark.Buckalew@delaware.gov</w:t>
        </w:r>
      </w:hyperlink>
      <w:r w:rsidR="002F0B88" w:rsidRPr="00431F55">
        <w:rPr>
          <w:rFonts w:ascii="Times New Roman" w:hAnsi="Times New Roman"/>
          <w:sz w:val="22"/>
          <w:szCs w:val="22"/>
        </w:rPr>
        <w:t xml:space="preserve"> </w:t>
      </w:r>
      <w:r w:rsidRPr="00431F55">
        <w:rPr>
          <w:rFonts w:ascii="Times New Roman" w:hAnsi="Times New Roman"/>
          <w:sz w:val="22"/>
          <w:szCs w:val="22"/>
        </w:rPr>
        <w:t xml:space="preserve">and copy the District.  Within 2 business days of receipt of a request for a review meeting from </w:t>
      </w:r>
      <w:r w:rsidR="00A44E46">
        <w:rPr>
          <w:rFonts w:ascii="Times New Roman" w:hAnsi="Times New Roman"/>
          <w:sz w:val="22"/>
          <w:szCs w:val="22"/>
        </w:rPr>
        <w:t>the Contractor</w:t>
      </w:r>
      <w:r w:rsidRPr="00431F55">
        <w:rPr>
          <w:rFonts w:ascii="Times New Roman" w:hAnsi="Times New Roman"/>
          <w:sz w:val="22"/>
          <w:szCs w:val="22"/>
        </w:rPr>
        <w:t xml:space="preserve">, Mr. </w:t>
      </w:r>
      <w:r w:rsidR="002F0B88" w:rsidRPr="00431F55">
        <w:rPr>
          <w:rFonts w:ascii="Times New Roman" w:hAnsi="Times New Roman"/>
          <w:sz w:val="22"/>
          <w:szCs w:val="22"/>
        </w:rPr>
        <w:t>Buckalew</w:t>
      </w:r>
      <w:r w:rsidRPr="00431F55">
        <w:rPr>
          <w:rFonts w:ascii="Times New Roman" w:hAnsi="Times New Roman"/>
          <w:sz w:val="22"/>
          <w:szCs w:val="22"/>
        </w:rPr>
        <w:t xml:space="preserve"> will contact </w:t>
      </w:r>
      <w:r w:rsidR="00A44E46">
        <w:rPr>
          <w:rFonts w:ascii="Times New Roman" w:hAnsi="Times New Roman"/>
          <w:sz w:val="22"/>
          <w:szCs w:val="22"/>
        </w:rPr>
        <w:t>the Contractor</w:t>
      </w:r>
      <w:r w:rsidRPr="00431F55">
        <w:rPr>
          <w:rFonts w:ascii="Times New Roman" w:hAnsi="Times New Roman"/>
          <w:sz w:val="22"/>
          <w:szCs w:val="22"/>
        </w:rPr>
        <w:t xml:space="preserve"> to schedule a review meeting.  The review meeting must be held no more than 10 business days after the date of the request, unless both parties agree in writing to move the review meeting to a later date.  The purpose of the review meeting is to discuss the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bring supporting documentation and witnesses to support any changes </w:t>
      </w:r>
      <w:r w:rsidR="00A44E46">
        <w:rPr>
          <w:rFonts w:ascii="Times New Roman" w:hAnsi="Times New Roman"/>
          <w:sz w:val="22"/>
          <w:szCs w:val="22"/>
        </w:rPr>
        <w:t>the Contractor</w:t>
      </w:r>
      <w:r w:rsidRPr="00431F55">
        <w:rPr>
          <w:rFonts w:ascii="Times New Roman" w:hAnsi="Times New Roman"/>
          <w:sz w:val="22"/>
          <w:szCs w:val="22"/>
        </w:rPr>
        <w:t xml:space="preserve"> is requesting to the performance evaluation.  Within 10 business after the review meeting,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will make a written determination to accept any of </w:t>
      </w:r>
      <w:r w:rsidR="00A44E46">
        <w:rPr>
          <w:rFonts w:ascii="Times New Roman" w:hAnsi="Times New Roman"/>
          <w:sz w:val="22"/>
          <w:szCs w:val="22"/>
        </w:rPr>
        <w:t>the Contractor</w:t>
      </w:r>
      <w:r w:rsidRPr="00431F55">
        <w:rPr>
          <w:rFonts w:ascii="Times New Roman" w:hAnsi="Times New Roman"/>
          <w:sz w:val="22"/>
          <w:szCs w:val="22"/>
        </w:rPr>
        <w:t xml:space="preserve">'s changes and revise the Performance Evaluation, or to leave the Performance Evaluation as written. Upon receipt of the determination, </w:t>
      </w:r>
      <w:r w:rsidR="00A44E46">
        <w:rPr>
          <w:rFonts w:ascii="Times New Roman" w:hAnsi="Times New Roman"/>
          <w:sz w:val="22"/>
          <w:szCs w:val="22"/>
        </w:rPr>
        <w:t>the Contractor</w:t>
      </w:r>
      <w:r w:rsidRPr="00431F55">
        <w:rPr>
          <w:rFonts w:ascii="Times New Roman" w:hAnsi="Times New Roman"/>
          <w:sz w:val="22"/>
          <w:szCs w:val="22"/>
        </w:rPr>
        <w:t xml:space="preserve"> may accept the performance evaluation or appeal </w:t>
      </w:r>
      <w:r w:rsidR="0058780D">
        <w:rPr>
          <w:rFonts w:ascii="Times New Roman" w:hAnsi="Times New Roman"/>
          <w:sz w:val="22"/>
          <w:szCs w:val="22"/>
        </w:rPr>
        <w:t>the Chief’s</w:t>
      </w:r>
      <w:r w:rsidRPr="00431F55">
        <w:rPr>
          <w:rFonts w:ascii="Times New Roman" w:hAnsi="Times New Roman"/>
          <w:sz w:val="22"/>
          <w:szCs w:val="22"/>
        </w:rPr>
        <w:t xml:space="preserve"> decision. </w:t>
      </w:r>
      <w:r w:rsidR="000E0960" w:rsidRPr="00431F55">
        <w:rPr>
          <w:rFonts w:ascii="Times New Roman" w:hAnsi="Times New Roman"/>
          <w:sz w:val="22"/>
          <w:szCs w:val="22"/>
        </w:rPr>
        <w:t xml:space="preserve"> </w:t>
      </w:r>
      <w:r w:rsidRPr="00431F55">
        <w:rPr>
          <w:rFonts w:ascii="Times New Roman" w:hAnsi="Times New Roman"/>
          <w:sz w:val="22"/>
          <w:szCs w:val="22"/>
        </w:rPr>
        <w:t xml:space="preserve">If accepted, then </w:t>
      </w:r>
      <w:r w:rsidR="00A44E46">
        <w:rPr>
          <w:rFonts w:ascii="Times New Roman" w:hAnsi="Times New Roman"/>
          <w:sz w:val="22"/>
          <w:szCs w:val="22"/>
        </w:rPr>
        <w:t>the Contractor</w:t>
      </w:r>
      <w:r w:rsidRPr="00431F55">
        <w:rPr>
          <w:rFonts w:ascii="Times New Roman" w:hAnsi="Times New Roman"/>
          <w:sz w:val="22"/>
          <w:szCs w:val="22"/>
        </w:rPr>
        <w:t xml:space="preserve"> and </w:t>
      </w:r>
      <w:r w:rsidR="0058780D">
        <w:rPr>
          <w:rFonts w:ascii="Times New Roman" w:hAnsi="Times New Roman"/>
          <w:sz w:val="22"/>
          <w:szCs w:val="22"/>
        </w:rPr>
        <w:t>the Chief</w:t>
      </w:r>
      <w:r w:rsidRPr="00431F55">
        <w:rPr>
          <w:rFonts w:ascii="Times New Roman" w:hAnsi="Times New Roman"/>
          <w:sz w:val="22"/>
          <w:szCs w:val="22"/>
        </w:rPr>
        <w:t xml:space="preserve"> will electronically sign the performance evaluation in Unifier.</w:t>
      </w:r>
    </w:p>
    <w:p w14:paraId="2A767009" w14:textId="77777777" w:rsidR="00431F55" w:rsidRDefault="00431F55" w:rsidP="00431F55">
      <w:pPr>
        <w:pStyle w:val="NoSpacing"/>
        <w:ind w:left="2160"/>
        <w:jc w:val="both"/>
        <w:rPr>
          <w:rFonts w:ascii="Times New Roman" w:hAnsi="Times New Roman"/>
          <w:i/>
          <w:iCs/>
          <w:sz w:val="22"/>
          <w:szCs w:val="22"/>
        </w:rPr>
      </w:pPr>
    </w:p>
    <w:p w14:paraId="24761B12" w14:textId="1CB4D0E7" w:rsidR="00431F55" w:rsidRP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Appeals of Review Meetings</w:t>
      </w:r>
    </w:p>
    <w:p w14:paraId="0C58140A" w14:textId="4C95389A" w:rsidR="00C221E5" w:rsidRPr="00431F55" w:rsidRDefault="00A44E46" w:rsidP="00431F55">
      <w:pPr>
        <w:pStyle w:val="NoSpacing"/>
        <w:numPr>
          <w:ilvl w:val="2"/>
          <w:numId w:val="11"/>
        </w:numPr>
        <w:jc w:val="both"/>
        <w:rPr>
          <w:rFonts w:ascii="Times New Roman" w:hAnsi="Times New Roman"/>
          <w:i/>
          <w:iCs/>
          <w:sz w:val="22"/>
          <w:szCs w:val="22"/>
        </w:rPr>
      </w:pPr>
      <w:r>
        <w:rPr>
          <w:rFonts w:ascii="Times New Roman" w:hAnsi="Times New Roman"/>
          <w:sz w:val="22"/>
          <w:szCs w:val="22"/>
        </w:rPr>
        <w:t>The Contractor</w:t>
      </w:r>
      <w:r w:rsidR="00C221E5" w:rsidRPr="00431F55">
        <w:rPr>
          <w:rFonts w:ascii="Times New Roman" w:hAnsi="Times New Roman"/>
          <w:sz w:val="22"/>
          <w:szCs w:val="22"/>
        </w:rPr>
        <w:t xml:space="preserve"> may appeal the results of the review meeting.  A notice of appeal must be made in writing to the Secretary of Transportation at </w:t>
      </w:r>
      <w:hyperlink r:id="rId22" w:history="1">
        <w:r w:rsidR="00C221E5" w:rsidRPr="00431F55">
          <w:rPr>
            <w:rStyle w:val="Hyperlink"/>
            <w:rFonts w:ascii="Times New Roman" w:hAnsi="Times New Roman"/>
            <w:sz w:val="22"/>
            <w:szCs w:val="22"/>
          </w:rPr>
          <w:t>DOT-ask@delaware.gov</w:t>
        </w:r>
      </w:hyperlink>
      <w:r w:rsidR="00C221E5" w:rsidRPr="00431F55">
        <w:rPr>
          <w:rFonts w:ascii="Times New Roman" w:hAnsi="Times New Roman"/>
          <w:sz w:val="22"/>
          <w:szCs w:val="22"/>
        </w:rPr>
        <w:t xml:space="preserve"> within 10 business days of </w:t>
      </w:r>
      <w:r w:rsidR="00C221E5" w:rsidRPr="00431F55">
        <w:rPr>
          <w:rFonts w:ascii="Times New Roman" w:hAnsi="Times New Roman"/>
          <w:sz w:val="22"/>
          <w:szCs w:val="22"/>
        </w:rPr>
        <w:lastRenderedPageBreak/>
        <w:t xml:space="preserve">receipt of the determination from </w:t>
      </w:r>
      <w:r w:rsidR="0058780D">
        <w:rPr>
          <w:rFonts w:ascii="Times New Roman" w:hAnsi="Times New Roman"/>
          <w:sz w:val="22"/>
          <w:szCs w:val="22"/>
        </w:rPr>
        <w:t>the Chief of Construction &amp; Materials</w:t>
      </w:r>
      <w:r w:rsidR="00C221E5" w:rsidRPr="00431F55">
        <w:rPr>
          <w:rFonts w:ascii="Times New Roman" w:hAnsi="Times New Roman"/>
          <w:sz w:val="22"/>
          <w:szCs w:val="22"/>
        </w:rPr>
        <w:t xml:space="preserve">.  After receiving the notice of appeal, the Secretary’s designee will review the record and will contact </w:t>
      </w:r>
      <w:r>
        <w:rPr>
          <w:rFonts w:ascii="Times New Roman" w:hAnsi="Times New Roman"/>
          <w:sz w:val="22"/>
          <w:szCs w:val="22"/>
        </w:rPr>
        <w:t>the Contractor</w:t>
      </w:r>
      <w:r w:rsidR="00C221E5" w:rsidRPr="00431F55">
        <w:rPr>
          <w:rFonts w:ascii="Times New Roman" w:hAnsi="Times New Roman"/>
          <w:sz w:val="22"/>
          <w:szCs w:val="22"/>
        </w:rPr>
        <w:t xml:space="preserve"> within 15 business days to schedule a meeting to discuss the appeal.  Within 30 business days of the meeting, the Secretary’s designee will issue a written decision that will serve as the final decision of the department concerning the appeal.  Should the results of the performance evaluation that is the subject of the appeal result in the imposition of retainage on other contracts, the implementation of the retainage provisions will not take place until after the final decision of the appeal by the Department.</w:t>
      </w:r>
      <w:bookmarkEnd w:id="13"/>
      <w:r w:rsidR="00C221E5" w:rsidRPr="00431F55">
        <w:rPr>
          <w:rFonts w:ascii="Times New Roman" w:hAnsi="Times New Roman"/>
          <w:sz w:val="22"/>
          <w:szCs w:val="22"/>
        </w:rPr>
        <w:t xml:space="preserve">  </w:t>
      </w:r>
    </w:p>
    <w:p w14:paraId="2A056C19" w14:textId="77777777" w:rsidR="00006942" w:rsidRDefault="00006942" w:rsidP="00006942">
      <w:pPr>
        <w:spacing w:after="0" w:line="240" w:lineRule="auto"/>
        <w:contextualSpacing/>
        <w:rPr>
          <w:b/>
          <w:sz w:val="22"/>
        </w:rPr>
      </w:pPr>
    </w:p>
    <w:p w14:paraId="2D10C8DA" w14:textId="77777777" w:rsidR="00FF335C" w:rsidRPr="00FF335C" w:rsidRDefault="00FF335C" w:rsidP="00FF335C">
      <w:pPr>
        <w:spacing w:after="0" w:line="240" w:lineRule="auto"/>
        <w:contextualSpacing/>
        <w:jc w:val="center"/>
        <w:rPr>
          <w:b/>
          <w:sz w:val="22"/>
        </w:rPr>
      </w:pPr>
      <w:r w:rsidRPr="00FF335C">
        <w:rPr>
          <w:b/>
          <w:sz w:val="22"/>
        </w:rPr>
        <w:t>ITEMS DISCUSSED FOR EMPHASIS</w:t>
      </w:r>
    </w:p>
    <w:p w14:paraId="77F60C40" w14:textId="77777777" w:rsidR="00FF335C" w:rsidRPr="00FF335C" w:rsidRDefault="00FF335C" w:rsidP="00FF335C">
      <w:pPr>
        <w:spacing w:after="0" w:line="240" w:lineRule="auto"/>
        <w:contextualSpacing/>
        <w:jc w:val="both"/>
        <w:rPr>
          <w:b/>
          <w:sz w:val="22"/>
        </w:rPr>
      </w:pPr>
    </w:p>
    <w:p w14:paraId="528D229F" w14:textId="4709E215" w:rsidR="005E6506" w:rsidRPr="0058780D" w:rsidRDefault="005E6506" w:rsidP="0058780D">
      <w:pPr>
        <w:pStyle w:val="ListParagraph"/>
        <w:numPr>
          <w:ilvl w:val="0"/>
          <w:numId w:val="11"/>
        </w:numPr>
        <w:spacing w:after="0" w:line="240" w:lineRule="auto"/>
        <w:jc w:val="both"/>
        <w:rPr>
          <w:b/>
          <w:sz w:val="22"/>
        </w:rPr>
      </w:pPr>
      <w:r w:rsidRPr="0058780D">
        <w:rPr>
          <w:bCs/>
          <w:sz w:val="22"/>
        </w:rPr>
        <w:t>All submittals</w:t>
      </w:r>
      <w:r w:rsidR="004F0F9E" w:rsidRPr="0058780D">
        <w:rPr>
          <w:bCs/>
          <w:sz w:val="22"/>
        </w:rPr>
        <w:t>, except for Source of Supply,</w:t>
      </w:r>
      <w:r w:rsidRPr="0058780D">
        <w:rPr>
          <w:bCs/>
          <w:sz w:val="22"/>
        </w:rPr>
        <w:t xml:space="preserve"> must be made in Unifier to be considered received by the District.  </w:t>
      </w:r>
      <w:r w:rsidR="004F0F9E" w:rsidRPr="0058780D">
        <w:rPr>
          <w:bCs/>
          <w:sz w:val="22"/>
        </w:rPr>
        <w:t>This includes but is not limited to: project schedule</w:t>
      </w:r>
      <w:r w:rsidR="00C222B3" w:rsidRPr="0058780D">
        <w:rPr>
          <w:bCs/>
          <w:sz w:val="22"/>
        </w:rPr>
        <w:t>s</w:t>
      </w:r>
      <w:r w:rsidR="004F0F9E" w:rsidRPr="0058780D">
        <w:rPr>
          <w:bCs/>
          <w:sz w:val="22"/>
        </w:rPr>
        <w:t>, shop drawings, emergency contacts, CCR</w:t>
      </w:r>
      <w:r w:rsidR="00C222B3" w:rsidRPr="0058780D">
        <w:rPr>
          <w:bCs/>
          <w:sz w:val="22"/>
        </w:rPr>
        <w:t xml:space="preserve"> card holders, Surveyor license</w:t>
      </w:r>
      <w:r w:rsidR="004F0F9E" w:rsidRPr="0058780D">
        <w:rPr>
          <w:bCs/>
          <w:sz w:val="22"/>
        </w:rPr>
        <w:t xml:space="preserve">, ATSSA supervisor, RFIs, force account packages, </w:t>
      </w:r>
      <w:r w:rsidR="00C222B3" w:rsidRPr="0058780D">
        <w:rPr>
          <w:bCs/>
          <w:sz w:val="22"/>
        </w:rPr>
        <w:t xml:space="preserve">holiday requests, MOT plans, as-builts, advanced material payments, E&amp;S revisions, offsite disposal requests, </w:t>
      </w:r>
      <w:r w:rsidR="004F0F9E" w:rsidRPr="0058780D">
        <w:rPr>
          <w:bCs/>
          <w:sz w:val="22"/>
        </w:rPr>
        <w:t>and payrolls.</w:t>
      </w:r>
    </w:p>
    <w:p w14:paraId="6F04B409" w14:textId="77777777" w:rsidR="004F0F9E" w:rsidRPr="0058780D" w:rsidRDefault="004F0F9E" w:rsidP="0058780D">
      <w:pPr>
        <w:pStyle w:val="ListParagraph"/>
        <w:numPr>
          <w:ilvl w:val="0"/>
          <w:numId w:val="11"/>
        </w:numPr>
        <w:spacing w:after="0" w:line="240" w:lineRule="auto"/>
        <w:jc w:val="both"/>
        <w:rPr>
          <w:b/>
          <w:sz w:val="22"/>
        </w:rPr>
      </w:pPr>
      <w:r w:rsidRPr="0058780D">
        <w:rPr>
          <w:bCs/>
          <w:sz w:val="22"/>
        </w:rPr>
        <w:t>All Estimates and Change Orders will be processed through Unifier without exception.</w:t>
      </w:r>
    </w:p>
    <w:p w14:paraId="3540EC86" w14:textId="6F99815D" w:rsidR="00FF335C" w:rsidRPr="0058780D" w:rsidRDefault="00FF335C" w:rsidP="0058780D">
      <w:pPr>
        <w:pStyle w:val="ListParagraph"/>
        <w:numPr>
          <w:ilvl w:val="0"/>
          <w:numId w:val="11"/>
        </w:numPr>
        <w:spacing w:after="0" w:line="240" w:lineRule="auto"/>
        <w:jc w:val="both"/>
        <w:rPr>
          <w:b/>
          <w:sz w:val="22"/>
        </w:rPr>
      </w:pPr>
      <w:r w:rsidRPr="0058780D">
        <w:rPr>
          <w:b/>
          <w:sz w:val="22"/>
          <w:highlight w:val="yellow"/>
        </w:rPr>
        <w:t>INFO AS NEEDED</w:t>
      </w:r>
    </w:p>
    <w:p w14:paraId="6B9740F2" w14:textId="77777777" w:rsidR="00FF335C" w:rsidRPr="00FF335C" w:rsidRDefault="00FF335C" w:rsidP="00FF335C">
      <w:pPr>
        <w:spacing w:after="0" w:line="240" w:lineRule="auto"/>
        <w:contextualSpacing/>
        <w:jc w:val="both"/>
        <w:rPr>
          <w:b/>
          <w:sz w:val="22"/>
        </w:rPr>
      </w:pPr>
    </w:p>
    <w:p w14:paraId="24A36313" w14:textId="77777777" w:rsidR="00FF335C" w:rsidRPr="00FF335C" w:rsidRDefault="00FF335C" w:rsidP="00FF335C">
      <w:pPr>
        <w:spacing w:after="0" w:line="240" w:lineRule="auto"/>
        <w:contextualSpacing/>
        <w:jc w:val="center"/>
        <w:rPr>
          <w:b/>
          <w:sz w:val="22"/>
        </w:rPr>
      </w:pPr>
      <w:bookmarkStart w:id="14" w:name="_Hlk31268715"/>
      <w:r w:rsidRPr="00FF335C">
        <w:rPr>
          <w:b/>
          <w:sz w:val="22"/>
        </w:rPr>
        <w:t>ADDITIONAL QUESTIONS/COMMENTS</w:t>
      </w:r>
      <w:bookmarkEnd w:id="14"/>
    </w:p>
    <w:p w14:paraId="2B1C9DC1" w14:textId="77777777" w:rsidR="00FF335C" w:rsidRPr="00FF335C" w:rsidRDefault="00FF335C" w:rsidP="00FF335C">
      <w:pPr>
        <w:spacing w:after="0" w:line="240" w:lineRule="auto"/>
        <w:contextualSpacing/>
        <w:jc w:val="both"/>
        <w:rPr>
          <w:b/>
          <w:sz w:val="22"/>
        </w:rPr>
      </w:pPr>
    </w:p>
    <w:p w14:paraId="03DCC464" w14:textId="77777777" w:rsidR="00FF335C" w:rsidRPr="00FF335C" w:rsidRDefault="00FF335C" w:rsidP="00FF335C">
      <w:pPr>
        <w:spacing w:after="0" w:line="240" w:lineRule="auto"/>
        <w:contextualSpacing/>
        <w:jc w:val="both"/>
        <w:rPr>
          <w:b/>
          <w:sz w:val="22"/>
        </w:rPr>
      </w:pPr>
    </w:p>
    <w:p w14:paraId="4766EA8C" w14:textId="77777777" w:rsidR="00FF335C" w:rsidRDefault="00FF335C" w:rsidP="00FF335C">
      <w:pPr>
        <w:spacing w:after="0" w:line="240" w:lineRule="auto"/>
        <w:contextualSpacing/>
        <w:jc w:val="both"/>
        <w:rPr>
          <w:b/>
          <w:sz w:val="22"/>
        </w:rPr>
      </w:pPr>
    </w:p>
    <w:p w14:paraId="5240DBDE" w14:textId="77777777" w:rsidR="00FF335C" w:rsidRDefault="00FF335C" w:rsidP="00FF335C">
      <w:pPr>
        <w:spacing w:after="0" w:line="240" w:lineRule="auto"/>
        <w:contextualSpacing/>
        <w:jc w:val="both"/>
        <w:rPr>
          <w:b/>
          <w:sz w:val="22"/>
        </w:rPr>
      </w:pPr>
    </w:p>
    <w:p w14:paraId="1D3FB9C7" w14:textId="77777777" w:rsidR="00FF335C" w:rsidRPr="00FF335C" w:rsidRDefault="00FF335C" w:rsidP="00FF335C">
      <w:pPr>
        <w:spacing w:after="0" w:line="240" w:lineRule="auto"/>
        <w:contextualSpacing/>
        <w:jc w:val="both"/>
        <w:rPr>
          <w:b/>
          <w:sz w:val="22"/>
        </w:rPr>
      </w:pPr>
    </w:p>
    <w:p w14:paraId="30C6D0E0" w14:textId="6A095E3F" w:rsidR="00FF335C" w:rsidRDefault="00FF335C" w:rsidP="00F32A40">
      <w:pPr>
        <w:spacing w:after="0" w:line="240" w:lineRule="auto"/>
        <w:ind w:firstLine="720"/>
        <w:contextualSpacing/>
        <w:jc w:val="both"/>
        <w:rPr>
          <w:sz w:val="22"/>
        </w:rPr>
      </w:pPr>
      <w:bookmarkStart w:id="15" w:name="_Hlk31268778"/>
      <w:r w:rsidRPr="00FF335C">
        <w:rPr>
          <w:sz w:val="22"/>
        </w:rPr>
        <w:t>No further questions and the meeting was adjourned.</w:t>
      </w:r>
    </w:p>
    <w:p w14:paraId="047181AA" w14:textId="11880405" w:rsidR="0058780D" w:rsidRDefault="0058780D" w:rsidP="00F32A40">
      <w:pPr>
        <w:spacing w:after="0" w:line="240" w:lineRule="auto"/>
        <w:ind w:firstLine="720"/>
        <w:contextualSpacing/>
        <w:jc w:val="both"/>
        <w:rPr>
          <w:sz w:val="22"/>
        </w:rPr>
      </w:pPr>
    </w:p>
    <w:p w14:paraId="2A0EDC34" w14:textId="77777777" w:rsidR="0058780D" w:rsidRPr="00FF335C" w:rsidRDefault="0058780D" w:rsidP="00F32A40">
      <w:pPr>
        <w:spacing w:after="0" w:line="240" w:lineRule="auto"/>
        <w:ind w:firstLine="720"/>
        <w:contextualSpacing/>
        <w:jc w:val="both"/>
        <w:rPr>
          <w:sz w:val="22"/>
        </w:rPr>
      </w:pPr>
    </w:p>
    <w:p w14:paraId="5647E316" w14:textId="77777777" w:rsidR="00FF335C" w:rsidRPr="00FF335C" w:rsidRDefault="00FF335C" w:rsidP="00FF335C">
      <w:pPr>
        <w:spacing w:after="0" w:line="240" w:lineRule="auto"/>
        <w:contextualSpacing/>
        <w:jc w:val="both"/>
        <w:rPr>
          <w:sz w:val="22"/>
        </w:rPr>
      </w:pPr>
    </w:p>
    <w:p w14:paraId="1EDFA84C" w14:textId="77777777" w:rsidR="00FF335C" w:rsidRPr="00FF335C" w:rsidRDefault="00FF335C" w:rsidP="00FF335C">
      <w:pPr>
        <w:spacing w:after="0" w:line="240" w:lineRule="auto"/>
        <w:contextualSpacing/>
        <w:jc w:val="both"/>
        <w:rPr>
          <w:sz w:val="22"/>
        </w:rPr>
      </w:pPr>
      <w:r w:rsidRPr="00FF335C">
        <w:rPr>
          <w:sz w:val="22"/>
        </w:rPr>
        <w:tab/>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p>
    <w:p w14:paraId="05483545" w14:textId="77777777" w:rsidR="00FF335C" w:rsidRPr="00FF335C" w:rsidRDefault="00FF335C" w:rsidP="00FF335C">
      <w:pPr>
        <w:spacing w:after="0" w:line="240" w:lineRule="auto"/>
        <w:contextualSpacing/>
        <w:jc w:val="both"/>
        <w:rPr>
          <w:sz w:val="22"/>
        </w:rPr>
      </w:pPr>
    </w:p>
    <w:p w14:paraId="3E303A6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Prepared by:</w:t>
      </w:r>
    </w:p>
    <w:p w14:paraId="5B3CA2C8" w14:textId="77777777" w:rsidR="00FF335C" w:rsidRDefault="00FF335C" w:rsidP="00FF335C">
      <w:pPr>
        <w:spacing w:after="0" w:line="240" w:lineRule="auto"/>
        <w:contextualSpacing/>
        <w:jc w:val="both"/>
        <w:rPr>
          <w:sz w:val="22"/>
        </w:rPr>
      </w:pPr>
    </w:p>
    <w:p w14:paraId="403DC30D"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p>
    <w:p w14:paraId="1C708EE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bookmarkStart w:id="16" w:name="_Hlk109625354"/>
      <w:r w:rsidRPr="000E0960">
        <w:rPr>
          <w:sz w:val="22"/>
          <w:highlight w:val="yellow"/>
        </w:rPr>
        <w:t>Name</w:t>
      </w:r>
      <w:r w:rsidRPr="0058217E">
        <w:rPr>
          <w:sz w:val="22"/>
          <w:highlight w:val="yellow"/>
        </w:rPr>
        <w:t>, P.E.</w:t>
      </w:r>
    </w:p>
    <w:p w14:paraId="252640AE" w14:textId="06C5E9B3"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Area</w:t>
      </w:r>
      <w:r w:rsidR="0058217E">
        <w:rPr>
          <w:sz w:val="22"/>
        </w:rPr>
        <w:t xml:space="preserve"> </w:t>
      </w:r>
      <w:r w:rsidR="0058217E" w:rsidRPr="0058217E">
        <w:rPr>
          <w:sz w:val="22"/>
          <w:highlight w:val="yellow"/>
        </w:rPr>
        <w:t>_________</w:t>
      </w:r>
      <w:r>
        <w:rPr>
          <w:sz w:val="22"/>
        </w:rPr>
        <w:t xml:space="preserve">, Group </w:t>
      </w:r>
      <w:r w:rsidR="0058217E" w:rsidRPr="0058217E">
        <w:rPr>
          <w:sz w:val="22"/>
          <w:highlight w:val="yellow"/>
        </w:rPr>
        <w:t>_</w:t>
      </w:r>
      <w:r>
        <w:rPr>
          <w:sz w:val="22"/>
        </w:rPr>
        <w:t xml:space="preserve"> Construction</w:t>
      </w:r>
    </w:p>
    <w:bookmarkEnd w:id="16"/>
    <w:p w14:paraId="478C1F1D" w14:textId="77777777" w:rsidR="00FF335C" w:rsidRDefault="00FF335C" w:rsidP="00FF335C">
      <w:pPr>
        <w:spacing w:after="0" w:line="240" w:lineRule="auto"/>
        <w:contextualSpacing/>
        <w:jc w:val="both"/>
        <w:rPr>
          <w:sz w:val="22"/>
        </w:rPr>
      </w:pPr>
    </w:p>
    <w:p w14:paraId="65927572" w14:textId="77777777" w:rsidR="00FF335C" w:rsidRPr="00294C75" w:rsidRDefault="00FF335C" w:rsidP="00FF335C">
      <w:pPr>
        <w:spacing w:after="0" w:line="240" w:lineRule="auto"/>
        <w:contextualSpacing/>
        <w:jc w:val="both"/>
        <w:rPr>
          <w:sz w:val="22"/>
        </w:rPr>
      </w:pPr>
    </w:p>
    <w:p w14:paraId="3EB0956B" w14:textId="062EF4CE" w:rsidR="0025734A" w:rsidRPr="00294C75" w:rsidRDefault="00FF335C" w:rsidP="00FF335C">
      <w:pPr>
        <w:spacing w:after="0" w:line="240" w:lineRule="auto"/>
        <w:contextualSpacing/>
        <w:jc w:val="both"/>
        <w:rPr>
          <w:sz w:val="22"/>
        </w:rPr>
      </w:pPr>
      <w:proofErr w:type="spellStart"/>
      <w:r w:rsidRPr="00294C75">
        <w:rPr>
          <w:sz w:val="22"/>
        </w:rPr>
        <w:t>XX:</w:t>
      </w:r>
      <w:r w:rsidR="00675C10">
        <w:rPr>
          <w:sz w:val="22"/>
        </w:rPr>
        <w:t>xx</w:t>
      </w:r>
      <w:proofErr w:type="spellEnd"/>
      <w:r w:rsidRPr="00294C75">
        <w:rPr>
          <w:sz w:val="22"/>
        </w:rPr>
        <w:tab/>
      </w:r>
    </w:p>
    <w:p w14:paraId="1760FF24" w14:textId="77777777" w:rsidR="00FF335C" w:rsidRPr="00294C75" w:rsidRDefault="0025734A" w:rsidP="00FF335C">
      <w:pPr>
        <w:spacing w:after="0" w:line="240" w:lineRule="auto"/>
        <w:contextualSpacing/>
        <w:jc w:val="both"/>
        <w:rPr>
          <w:sz w:val="22"/>
        </w:rPr>
      </w:pPr>
      <w:r w:rsidRPr="00294C75">
        <w:rPr>
          <w:sz w:val="22"/>
        </w:rPr>
        <w:t>Attachment:  Contractor Evaluation Form</w:t>
      </w:r>
      <w:r w:rsidR="00FF335C" w:rsidRPr="00294C75">
        <w:rPr>
          <w:sz w:val="22"/>
        </w:rPr>
        <w:tab/>
      </w:r>
      <w:r w:rsidR="00FF335C" w:rsidRPr="00294C75">
        <w:rPr>
          <w:sz w:val="22"/>
        </w:rPr>
        <w:tab/>
      </w:r>
      <w:r w:rsidR="00FF335C" w:rsidRPr="00294C75">
        <w:rPr>
          <w:sz w:val="22"/>
        </w:rPr>
        <w:tab/>
      </w:r>
    </w:p>
    <w:p w14:paraId="7F28D6AD" w14:textId="77777777" w:rsidR="00FF335C" w:rsidRPr="00294C75" w:rsidRDefault="00FF335C" w:rsidP="00FF335C">
      <w:pPr>
        <w:spacing w:after="0" w:line="240" w:lineRule="auto"/>
        <w:contextualSpacing/>
        <w:jc w:val="both"/>
        <w:rPr>
          <w:sz w:val="22"/>
        </w:rPr>
      </w:pPr>
      <w:r w:rsidRPr="00294C75">
        <w:rPr>
          <w:sz w:val="22"/>
        </w:rPr>
        <w:t>cc w/ attachment:</w:t>
      </w:r>
    </w:p>
    <w:p w14:paraId="63CB61C9" w14:textId="48F13CCA" w:rsidR="00E73802" w:rsidRPr="00294C75" w:rsidRDefault="00E73802" w:rsidP="00E73802">
      <w:pPr>
        <w:tabs>
          <w:tab w:val="left" w:pos="720"/>
        </w:tabs>
        <w:spacing w:after="0" w:line="240" w:lineRule="auto"/>
        <w:contextualSpacing/>
        <w:jc w:val="both"/>
        <w:rPr>
          <w:sz w:val="22"/>
        </w:rPr>
      </w:pPr>
      <w:r w:rsidRPr="00294C75">
        <w:rPr>
          <w:sz w:val="22"/>
        </w:rPr>
        <w:tab/>
      </w:r>
      <w:bookmarkStart w:id="17" w:name="_Hlk31269010"/>
      <w:proofErr w:type="spellStart"/>
      <w:r w:rsidRPr="00294C75">
        <w:rPr>
          <w:sz w:val="22"/>
        </w:rPr>
        <w:t>Shanté</w:t>
      </w:r>
      <w:proofErr w:type="spellEnd"/>
      <w:r w:rsidRPr="00294C75">
        <w:rPr>
          <w:sz w:val="22"/>
        </w:rPr>
        <w:t xml:space="preserve"> Hastings, </w:t>
      </w:r>
      <w:r w:rsidR="00791F2C" w:rsidRPr="00294C75">
        <w:rPr>
          <w:sz w:val="22"/>
        </w:rPr>
        <w:t>Deputy Director/</w:t>
      </w:r>
      <w:r w:rsidR="001360DD" w:rsidRPr="00294C75">
        <w:rPr>
          <w:sz w:val="22"/>
        </w:rPr>
        <w:t>Chief Engineer</w:t>
      </w:r>
    </w:p>
    <w:p w14:paraId="0C733EC7" w14:textId="0D1F4F58" w:rsidR="00E73802" w:rsidRDefault="00E73802" w:rsidP="00E73802">
      <w:pPr>
        <w:spacing w:after="0" w:line="240" w:lineRule="auto"/>
        <w:ind w:left="720"/>
        <w:contextualSpacing/>
        <w:jc w:val="both"/>
        <w:rPr>
          <w:sz w:val="22"/>
        </w:rPr>
      </w:pPr>
      <w:bookmarkStart w:id="18" w:name="_Hlk109625330"/>
      <w:r w:rsidRPr="00294C75">
        <w:rPr>
          <w:sz w:val="22"/>
        </w:rPr>
        <w:t xml:space="preserve">Lanie </w:t>
      </w:r>
      <w:r w:rsidR="00675C10">
        <w:rPr>
          <w:sz w:val="22"/>
        </w:rPr>
        <w:t>Clymer</w:t>
      </w:r>
      <w:r w:rsidRPr="00294C75">
        <w:rPr>
          <w:sz w:val="22"/>
        </w:rPr>
        <w:t>, Director, Finance</w:t>
      </w:r>
    </w:p>
    <w:p w14:paraId="098B45F6" w14:textId="56512361" w:rsidR="00601973" w:rsidRDefault="00601973" w:rsidP="00E73802">
      <w:pPr>
        <w:spacing w:after="0" w:line="240" w:lineRule="auto"/>
        <w:ind w:left="720"/>
        <w:contextualSpacing/>
        <w:jc w:val="both"/>
        <w:rPr>
          <w:sz w:val="22"/>
        </w:rPr>
      </w:pPr>
      <w:r w:rsidRPr="00294C75">
        <w:rPr>
          <w:sz w:val="22"/>
        </w:rPr>
        <w:t xml:space="preserve">Mark Luszcz, Deputy Director, </w:t>
      </w:r>
      <w:r w:rsidR="00474EC6">
        <w:rPr>
          <w:sz w:val="22"/>
        </w:rPr>
        <w:t>Operations</w:t>
      </w:r>
    </w:p>
    <w:p w14:paraId="5D55D9AA" w14:textId="2ED4DD55" w:rsidR="00601973" w:rsidRPr="00294C75" w:rsidRDefault="00474EC6" w:rsidP="00E73802">
      <w:pPr>
        <w:spacing w:after="0" w:line="240" w:lineRule="auto"/>
        <w:ind w:left="720"/>
        <w:contextualSpacing/>
        <w:jc w:val="both"/>
        <w:rPr>
          <w:sz w:val="22"/>
        </w:rPr>
      </w:pPr>
      <w:r>
        <w:rPr>
          <w:sz w:val="22"/>
        </w:rPr>
        <w:t>Maureen Kelley</w:t>
      </w:r>
      <w:r w:rsidR="00601973">
        <w:rPr>
          <w:sz w:val="22"/>
        </w:rPr>
        <w:t>, Deputy Director, Operations</w:t>
      </w:r>
    </w:p>
    <w:p w14:paraId="278DD153" w14:textId="55180FC4" w:rsidR="00BD0405" w:rsidRPr="00294C75" w:rsidRDefault="00294C75" w:rsidP="00BD0405">
      <w:pPr>
        <w:spacing w:after="0" w:line="240" w:lineRule="auto"/>
        <w:ind w:firstLine="720"/>
        <w:contextualSpacing/>
        <w:jc w:val="both"/>
        <w:rPr>
          <w:sz w:val="22"/>
        </w:rPr>
      </w:pPr>
      <w:r w:rsidRPr="00294C75">
        <w:rPr>
          <w:sz w:val="22"/>
        </w:rPr>
        <w:t xml:space="preserve">Jeff Van Horn, Chief of Traffic Operations and Management </w:t>
      </w:r>
    </w:p>
    <w:p w14:paraId="534E7106" w14:textId="4F95C3FB" w:rsidR="00FF335C" w:rsidRDefault="00E73802" w:rsidP="00601973">
      <w:pPr>
        <w:tabs>
          <w:tab w:val="left" w:pos="720"/>
        </w:tabs>
        <w:spacing w:after="0" w:line="240" w:lineRule="auto"/>
        <w:contextualSpacing/>
        <w:jc w:val="both"/>
        <w:rPr>
          <w:sz w:val="22"/>
        </w:rPr>
      </w:pPr>
      <w:r w:rsidRPr="00294C75">
        <w:rPr>
          <w:sz w:val="22"/>
        </w:rPr>
        <w:tab/>
      </w:r>
      <w:r w:rsidR="002F0B88" w:rsidRPr="00294C75">
        <w:rPr>
          <w:sz w:val="22"/>
        </w:rPr>
        <w:t>Mark Buckalew</w:t>
      </w:r>
      <w:r w:rsidRPr="00294C75">
        <w:rPr>
          <w:sz w:val="22"/>
        </w:rPr>
        <w:t>, Chief of Construction</w:t>
      </w:r>
      <w:r w:rsidRPr="00294C75">
        <w:rPr>
          <w:b/>
          <w:sz w:val="22"/>
        </w:rPr>
        <w:t xml:space="preserve"> </w:t>
      </w:r>
      <w:r w:rsidR="0068348E" w:rsidRPr="00294C75">
        <w:rPr>
          <w:sz w:val="22"/>
        </w:rPr>
        <w:t>and Materials</w:t>
      </w:r>
    </w:p>
    <w:p w14:paraId="3F8C579D" w14:textId="3214E3A1" w:rsidR="00F67781" w:rsidRPr="00294C75" w:rsidRDefault="00F67781" w:rsidP="00601973">
      <w:pPr>
        <w:tabs>
          <w:tab w:val="left" w:pos="720"/>
        </w:tabs>
        <w:spacing w:after="0" w:line="240" w:lineRule="auto"/>
        <w:contextualSpacing/>
        <w:jc w:val="both"/>
        <w:rPr>
          <w:sz w:val="22"/>
        </w:rPr>
      </w:pPr>
      <w:r>
        <w:rPr>
          <w:sz w:val="22"/>
        </w:rPr>
        <w:lastRenderedPageBreak/>
        <w:tab/>
      </w:r>
      <w:r w:rsidR="00474EC6">
        <w:rPr>
          <w:sz w:val="22"/>
        </w:rPr>
        <w:t>John Caruano</w:t>
      </w:r>
      <w:r>
        <w:rPr>
          <w:sz w:val="22"/>
        </w:rPr>
        <w:t>, Chief of Environmental &amp; Administrative Support</w:t>
      </w:r>
    </w:p>
    <w:p w14:paraId="0352E839" w14:textId="439E7596" w:rsidR="00A723F5" w:rsidRDefault="00FF335C" w:rsidP="00FF335C">
      <w:pPr>
        <w:spacing w:after="0" w:line="240" w:lineRule="auto"/>
        <w:contextualSpacing/>
        <w:jc w:val="both"/>
        <w:rPr>
          <w:sz w:val="22"/>
        </w:rPr>
      </w:pPr>
      <w:r w:rsidRPr="00294C75">
        <w:rPr>
          <w:sz w:val="22"/>
        </w:rPr>
        <w:tab/>
      </w:r>
      <w:r w:rsidR="00A723F5" w:rsidRPr="00294C75">
        <w:rPr>
          <w:sz w:val="22"/>
        </w:rPr>
        <w:t>Jeff Niezgoda, Assistant Director, Local Systems Improvement</w:t>
      </w:r>
    </w:p>
    <w:p w14:paraId="3111CAB1" w14:textId="4D931F7F" w:rsidR="00F67781" w:rsidRPr="00294C75" w:rsidRDefault="00F67781" w:rsidP="00FF335C">
      <w:pPr>
        <w:spacing w:after="0" w:line="240" w:lineRule="auto"/>
        <w:contextualSpacing/>
        <w:jc w:val="both"/>
        <w:rPr>
          <w:sz w:val="22"/>
        </w:rPr>
      </w:pPr>
      <w:r>
        <w:rPr>
          <w:sz w:val="22"/>
        </w:rPr>
        <w:tab/>
      </w:r>
      <w:r w:rsidR="00675C10" w:rsidRPr="00B9438D">
        <w:rPr>
          <w:sz w:val="22"/>
        </w:rPr>
        <w:t>Christine Levely</w:t>
      </w:r>
      <w:r w:rsidRPr="00163A41">
        <w:rPr>
          <w:sz w:val="22"/>
        </w:rPr>
        <w:t>, External Audit Supervisor</w:t>
      </w:r>
    </w:p>
    <w:p w14:paraId="1EA37B8C" w14:textId="3DDEA6F9" w:rsidR="009412C2" w:rsidRPr="00294C75" w:rsidRDefault="00474EC6" w:rsidP="009412C2">
      <w:pPr>
        <w:spacing w:after="0" w:line="240" w:lineRule="auto"/>
        <w:ind w:firstLine="720"/>
        <w:contextualSpacing/>
        <w:jc w:val="both"/>
        <w:rPr>
          <w:sz w:val="22"/>
        </w:rPr>
      </w:pPr>
      <w:r>
        <w:rPr>
          <w:sz w:val="22"/>
        </w:rPr>
        <w:t>James Osbourne</w:t>
      </w:r>
      <w:r w:rsidR="009412C2" w:rsidRPr="00294C75">
        <w:rPr>
          <w:sz w:val="22"/>
        </w:rPr>
        <w:t>, Safety Program Engineer</w:t>
      </w:r>
    </w:p>
    <w:p w14:paraId="00C75D1E" w14:textId="467BCF8E" w:rsidR="009412C2" w:rsidRPr="00294C75" w:rsidRDefault="009412C2" w:rsidP="009412C2">
      <w:pPr>
        <w:spacing w:after="0" w:line="240" w:lineRule="auto"/>
        <w:ind w:firstLine="720"/>
        <w:contextualSpacing/>
        <w:jc w:val="both"/>
        <w:rPr>
          <w:sz w:val="22"/>
        </w:rPr>
      </w:pPr>
      <w:r w:rsidRPr="00294C75">
        <w:rPr>
          <w:sz w:val="22"/>
        </w:rPr>
        <w:t>Jennifer Pinkerton, Materials &amp; Research Engineer</w:t>
      </w:r>
    </w:p>
    <w:p w14:paraId="16D64285" w14:textId="7D56574A" w:rsidR="000A69FF" w:rsidRPr="00294C75" w:rsidRDefault="00F67781" w:rsidP="009412C2">
      <w:pPr>
        <w:spacing w:after="0" w:line="240" w:lineRule="auto"/>
        <w:ind w:firstLine="720"/>
        <w:contextualSpacing/>
        <w:jc w:val="both"/>
        <w:rPr>
          <w:sz w:val="22"/>
        </w:rPr>
      </w:pPr>
      <w:bookmarkStart w:id="19" w:name="_Hlk133228412"/>
      <w:r w:rsidRPr="0058217E">
        <w:rPr>
          <w:sz w:val="22"/>
          <w:highlight w:val="yellow"/>
        </w:rPr>
        <w:t>_________</w:t>
      </w:r>
      <w:bookmarkEnd w:id="19"/>
      <w:r w:rsidR="000A69FF" w:rsidRPr="00294C75">
        <w:rPr>
          <w:sz w:val="22"/>
        </w:rPr>
        <w:t xml:space="preserve">, Group </w:t>
      </w:r>
      <w:r w:rsidR="00601973" w:rsidRPr="00675C10">
        <w:rPr>
          <w:sz w:val="22"/>
          <w:highlight w:val="yellow"/>
        </w:rPr>
        <w:t>#</w:t>
      </w:r>
      <w:r w:rsidR="000A69FF" w:rsidRPr="00294C75">
        <w:rPr>
          <w:sz w:val="22"/>
        </w:rPr>
        <w:t xml:space="preserve"> Construction Engineer</w:t>
      </w:r>
    </w:p>
    <w:p w14:paraId="65C72104" w14:textId="77777777" w:rsidR="000B4637" w:rsidRPr="000B4637" w:rsidRDefault="000B4637" w:rsidP="000B4637">
      <w:pPr>
        <w:tabs>
          <w:tab w:val="left" w:pos="720"/>
          <w:tab w:val="left" w:pos="828"/>
          <w:tab w:val="left" w:pos="6588"/>
        </w:tabs>
        <w:spacing w:after="0" w:line="240" w:lineRule="auto"/>
        <w:ind w:left="720"/>
        <w:contextualSpacing/>
        <w:jc w:val="both"/>
        <w:rPr>
          <w:bCs/>
          <w:sz w:val="22"/>
        </w:rPr>
      </w:pPr>
      <w:bookmarkStart w:id="20" w:name="_Hlk42188428"/>
      <w:r w:rsidRPr="000B4637">
        <w:rPr>
          <w:bCs/>
          <w:sz w:val="22"/>
        </w:rPr>
        <w:t>Stephen Wright, Water Resource Manager, Engineering Support</w:t>
      </w:r>
    </w:p>
    <w:p w14:paraId="7B4BF54D" w14:textId="03D73AC6" w:rsidR="004D0A46" w:rsidRPr="00294C75" w:rsidRDefault="00474EC6" w:rsidP="004D0A46">
      <w:pPr>
        <w:tabs>
          <w:tab w:val="left" w:pos="720"/>
          <w:tab w:val="left" w:pos="828"/>
          <w:tab w:val="left" w:pos="6588"/>
        </w:tabs>
        <w:spacing w:after="0" w:line="240" w:lineRule="auto"/>
        <w:ind w:left="720"/>
        <w:contextualSpacing/>
        <w:jc w:val="both"/>
        <w:rPr>
          <w:bCs/>
          <w:sz w:val="22"/>
        </w:rPr>
      </w:pPr>
      <w:r w:rsidRPr="0058217E">
        <w:rPr>
          <w:sz w:val="22"/>
          <w:highlight w:val="yellow"/>
        </w:rPr>
        <w:t>_________</w:t>
      </w:r>
      <w:r w:rsidR="004D0A46" w:rsidRPr="00294C75">
        <w:rPr>
          <w:bCs/>
          <w:sz w:val="22"/>
        </w:rPr>
        <w:t>, Water Resource Engineer, Engineering Support</w:t>
      </w:r>
    </w:p>
    <w:bookmarkEnd w:id="20"/>
    <w:p w14:paraId="567453AF" w14:textId="77777777" w:rsidR="00F34D91" w:rsidRPr="00B9438D" w:rsidRDefault="009412C2" w:rsidP="009412C2">
      <w:pPr>
        <w:spacing w:after="0" w:line="240" w:lineRule="auto"/>
        <w:ind w:firstLine="720"/>
        <w:contextualSpacing/>
        <w:jc w:val="both"/>
        <w:rPr>
          <w:sz w:val="22"/>
        </w:rPr>
      </w:pPr>
      <w:r w:rsidRPr="00B9438D">
        <w:rPr>
          <w:sz w:val="22"/>
        </w:rPr>
        <w:t>Wendy Henry, Civil Rights Administrator</w:t>
      </w:r>
    </w:p>
    <w:p w14:paraId="2C0E8E06" w14:textId="47BB4474" w:rsidR="009412C2" w:rsidRPr="00B9438D" w:rsidRDefault="00F34D91" w:rsidP="009412C2">
      <w:pPr>
        <w:spacing w:after="0" w:line="240" w:lineRule="auto"/>
        <w:ind w:firstLine="720"/>
        <w:contextualSpacing/>
        <w:jc w:val="both"/>
        <w:rPr>
          <w:sz w:val="22"/>
        </w:rPr>
      </w:pPr>
      <w:r w:rsidRPr="00B9438D">
        <w:rPr>
          <w:sz w:val="22"/>
        </w:rPr>
        <w:t>Jim Hoagland, Contract Services Administrator</w:t>
      </w:r>
      <w:r w:rsidR="009412C2" w:rsidRPr="00B9438D">
        <w:rPr>
          <w:sz w:val="22"/>
        </w:rPr>
        <w:tab/>
      </w:r>
    </w:p>
    <w:p w14:paraId="233E203D" w14:textId="77777777" w:rsidR="004D0A46" w:rsidRPr="00B9438D" w:rsidRDefault="004D0A46" w:rsidP="004D0A46">
      <w:pPr>
        <w:tabs>
          <w:tab w:val="left" w:pos="720"/>
          <w:tab w:val="left" w:pos="828"/>
          <w:tab w:val="left" w:pos="6588"/>
        </w:tabs>
        <w:spacing w:after="0" w:line="240" w:lineRule="auto"/>
        <w:contextualSpacing/>
        <w:jc w:val="both"/>
        <w:rPr>
          <w:bCs/>
          <w:sz w:val="22"/>
        </w:rPr>
      </w:pPr>
      <w:r w:rsidRPr="00B9438D">
        <w:rPr>
          <w:bCs/>
          <w:sz w:val="22"/>
        </w:rPr>
        <w:tab/>
      </w:r>
      <w:bookmarkStart w:id="21" w:name="_Hlk42188456"/>
      <w:r w:rsidRPr="00B9438D">
        <w:rPr>
          <w:bCs/>
          <w:sz w:val="22"/>
        </w:rPr>
        <w:t xml:space="preserve">Ting Guo, E&amp;S Engineer, Engineering Support </w:t>
      </w:r>
    </w:p>
    <w:bookmarkEnd w:id="21"/>
    <w:p w14:paraId="0FB33803" w14:textId="5A24801F" w:rsidR="009412C2" w:rsidRPr="00604389" w:rsidRDefault="009412C2" w:rsidP="009412C2">
      <w:pPr>
        <w:spacing w:after="0" w:line="240" w:lineRule="auto"/>
        <w:contextualSpacing/>
        <w:jc w:val="both"/>
        <w:rPr>
          <w:sz w:val="22"/>
        </w:rPr>
      </w:pPr>
      <w:r w:rsidRPr="00604389">
        <w:rPr>
          <w:sz w:val="22"/>
        </w:rPr>
        <w:tab/>
      </w:r>
      <w:r w:rsidRPr="00604389">
        <w:rPr>
          <w:bCs/>
          <w:iCs/>
          <w:sz w:val="22"/>
        </w:rPr>
        <w:t xml:space="preserve">Luz Paradoa, </w:t>
      </w:r>
      <w:r w:rsidRPr="00604389">
        <w:rPr>
          <w:iCs/>
          <w:sz w:val="22"/>
        </w:rPr>
        <w:t xml:space="preserve">DBE Program Manager, </w:t>
      </w:r>
      <w:r w:rsidR="00FD7890">
        <w:rPr>
          <w:iCs/>
          <w:sz w:val="22"/>
        </w:rPr>
        <w:t>Office of Civil Rights</w:t>
      </w:r>
    </w:p>
    <w:p w14:paraId="69787E1D" w14:textId="6E63B8CC" w:rsidR="009412C2" w:rsidRPr="00604389" w:rsidRDefault="009412C2" w:rsidP="009412C2">
      <w:pPr>
        <w:spacing w:after="0" w:line="240" w:lineRule="auto"/>
        <w:ind w:firstLine="720"/>
        <w:contextualSpacing/>
        <w:jc w:val="both"/>
        <w:rPr>
          <w:sz w:val="22"/>
        </w:rPr>
      </w:pPr>
      <w:r w:rsidRPr="00604389">
        <w:rPr>
          <w:sz w:val="22"/>
        </w:rPr>
        <w:t xml:space="preserve">Gerald Nagyiski, Jr., </w:t>
      </w:r>
      <w:r w:rsidR="00601973">
        <w:rPr>
          <w:sz w:val="22"/>
        </w:rPr>
        <w:t>Traffic Safety Construction Coordinator</w:t>
      </w:r>
    </w:p>
    <w:p w14:paraId="12221B38" w14:textId="5A6A5BD8" w:rsidR="004D0A46" w:rsidRPr="000A69FF" w:rsidRDefault="009412C2" w:rsidP="006E1A8F">
      <w:pPr>
        <w:spacing w:after="0" w:line="240" w:lineRule="auto"/>
        <w:contextualSpacing/>
        <w:jc w:val="both"/>
        <w:rPr>
          <w:bCs/>
          <w:sz w:val="22"/>
        </w:rPr>
      </w:pPr>
      <w:r w:rsidRPr="000A69FF">
        <w:rPr>
          <w:sz w:val="22"/>
        </w:rPr>
        <w:tab/>
      </w:r>
      <w:bookmarkStart w:id="22" w:name="_Hlk42188446"/>
      <w:r w:rsidR="004D0A46" w:rsidRPr="000A69FF">
        <w:rPr>
          <w:bCs/>
          <w:sz w:val="22"/>
        </w:rPr>
        <w:t xml:space="preserve">Nate Zimmerman, E&amp;S Manager, Engineering Support  </w:t>
      </w:r>
    </w:p>
    <w:bookmarkEnd w:id="22"/>
    <w:p w14:paraId="66AAD0C8" w14:textId="77777777" w:rsidR="000A69FF" w:rsidRPr="000A69FF" w:rsidRDefault="000A69FF" w:rsidP="000A69FF">
      <w:pPr>
        <w:spacing w:line="240" w:lineRule="auto"/>
        <w:ind w:firstLine="720"/>
        <w:contextualSpacing/>
        <w:jc w:val="both"/>
        <w:rPr>
          <w:sz w:val="22"/>
        </w:rPr>
      </w:pPr>
      <w:r w:rsidRPr="000A69FF">
        <w:rPr>
          <w:sz w:val="22"/>
        </w:rPr>
        <w:t>Robin Bryson, Community Relations Officer</w:t>
      </w:r>
    </w:p>
    <w:p w14:paraId="24040BCE" w14:textId="2D8E5DF0" w:rsidR="009412C2" w:rsidRPr="004D0A46" w:rsidRDefault="009412C2" w:rsidP="009412C2">
      <w:pPr>
        <w:spacing w:after="0" w:line="240" w:lineRule="auto"/>
        <w:ind w:firstLine="720"/>
        <w:contextualSpacing/>
        <w:jc w:val="both"/>
        <w:rPr>
          <w:iCs/>
          <w:sz w:val="22"/>
        </w:rPr>
      </w:pPr>
      <w:r w:rsidRPr="004D0A46">
        <w:rPr>
          <w:iCs/>
          <w:sz w:val="22"/>
        </w:rPr>
        <w:t>Alison Pedigo</w:t>
      </w:r>
      <w:r w:rsidR="00601973">
        <w:rPr>
          <w:b/>
          <w:bCs/>
          <w:iCs/>
          <w:sz w:val="22"/>
        </w:rPr>
        <w:t xml:space="preserve">(New Castle) </w:t>
      </w:r>
      <w:r w:rsidR="00601973" w:rsidRPr="00601973">
        <w:rPr>
          <w:b/>
          <w:bCs/>
          <w:iCs/>
          <w:color w:val="C00000"/>
          <w:sz w:val="22"/>
          <w:highlight w:val="yellow"/>
        </w:rPr>
        <w:t>/</w:t>
      </w:r>
      <w:r w:rsidR="00601973" w:rsidRPr="00601973">
        <w:rPr>
          <w:iCs/>
          <w:sz w:val="22"/>
        </w:rPr>
        <w:t xml:space="preserve"> </w:t>
      </w:r>
      <w:r w:rsidR="00601973" w:rsidRPr="004D0A46">
        <w:rPr>
          <w:iCs/>
          <w:sz w:val="22"/>
        </w:rPr>
        <w:t>Jennessy Lantigua</w:t>
      </w:r>
      <w:r w:rsidR="00601973">
        <w:rPr>
          <w:b/>
          <w:bCs/>
          <w:iCs/>
          <w:sz w:val="22"/>
        </w:rPr>
        <w:t>(Kent/Sussex)</w:t>
      </w:r>
      <w:r w:rsidRPr="004D0A46">
        <w:rPr>
          <w:iCs/>
          <w:sz w:val="22"/>
        </w:rPr>
        <w:t xml:space="preserve">, DBE Specialist, Technology &amp; Support Services </w:t>
      </w:r>
    </w:p>
    <w:p w14:paraId="07EE6EB4" w14:textId="517CEC98" w:rsidR="00FF335C" w:rsidRDefault="0095686E" w:rsidP="00F34D91">
      <w:pPr>
        <w:spacing w:after="0" w:line="240" w:lineRule="auto"/>
        <w:ind w:firstLine="720"/>
        <w:contextualSpacing/>
        <w:jc w:val="both"/>
        <w:rPr>
          <w:sz w:val="22"/>
        </w:rPr>
      </w:pPr>
      <w:r>
        <w:rPr>
          <w:sz w:val="22"/>
        </w:rPr>
        <w:t>Laurie Yanacek</w:t>
      </w:r>
      <w:r w:rsidR="009412C2" w:rsidRPr="004D0A46">
        <w:rPr>
          <w:sz w:val="22"/>
        </w:rPr>
        <w:t xml:space="preserve">, </w:t>
      </w:r>
      <w:r w:rsidR="00012814">
        <w:rPr>
          <w:sz w:val="22"/>
        </w:rPr>
        <w:t>Public</w:t>
      </w:r>
      <w:r w:rsidR="009412C2" w:rsidRPr="004D0A46">
        <w:rPr>
          <w:sz w:val="22"/>
        </w:rPr>
        <w:t xml:space="preserve"> </w:t>
      </w:r>
      <w:r>
        <w:rPr>
          <w:sz w:val="22"/>
        </w:rPr>
        <w:t>Information</w:t>
      </w:r>
      <w:r w:rsidR="009412C2" w:rsidRPr="004D0A46">
        <w:rPr>
          <w:sz w:val="22"/>
        </w:rPr>
        <w:t xml:space="preserve"> Officer</w:t>
      </w:r>
    </w:p>
    <w:p w14:paraId="0C62A12A" w14:textId="77777777" w:rsidR="00474EC6" w:rsidRDefault="00AD238E" w:rsidP="00474EC6">
      <w:pPr>
        <w:spacing w:after="0" w:line="240" w:lineRule="auto"/>
        <w:ind w:firstLine="720"/>
        <w:contextualSpacing/>
        <w:jc w:val="both"/>
        <w:rPr>
          <w:sz w:val="22"/>
        </w:rPr>
      </w:pPr>
      <w:hyperlink r:id="rId23" w:history="1">
        <w:r w:rsidR="00474EC6" w:rsidRPr="00011F6E">
          <w:rPr>
            <w:rStyle w:val="Hyperlink"/>
            <w:sz w:val="22"/>
          </w:rPr>
          <w:t>Dot.adasupport@delaware.gov</w:t>
        </w:r>
      </w:hyperlink>
    </w:p>
    <w:p w14:paraId="2F4AB32B" w14:textId="77777777" w:rsidR="00FF335C" w:rsidRPr="004D0A46" w:rsidRDefault="00FF335C" w:rsidP="00FF335C">
      <w:pPr>
        <w:spacing w:after="0" w:line="240" w:lineRule="auto"/>
        <w:contextualSpacing/>
        <w:jc w:val="both"/>
        <w:rPr>
          <w:sz w:val="22"/>
        </w:rPr>
      </w:pPr>
      <w:r w:rsidRPr="004D0A46">
        <w:rPr>
          <w:sz w:val="22"/>
        </w:rPr>
        <w:tab/>
        <w:t>(designers)</w:t>
      </w:r>
    </w:p>
    <w:p w14:paraId="5FC83995" w14:textId="77777777" w:rsidR="00A723F5" w:rsidRPr="004D0A46" w:rsidRDefault="00A723F5" w:rsidP="00A723F5">
      <w:pPr>
        <w:spacing w:after="0" w:line="240" w:lineRule="auto"/>
        <w:ind w:firstLine="720"/>
        <w:contextualSpacing/>
        <w:jc w:val="both"/>
        <w:rPr>
          <w:sz w:val="22"/>
        </w:rPr>
      </w:pPr>
      <w:r w:rsidRPr="004D0A46">
        <w:rPr>
          <w:sz w:val="22"/>
        </w:rPr>
        <w:t>(consultants)</w:t>
      </w:r>
    </w:p>
    <w:p w14:paraId="1F55F57A" w14:textId="59B12228" w:rsidR="00FF335C" w:rsidRPr="006A738B" w:rsidRDefault="00FF335C" w:rsidP="00FF335C">
      <w:pPr>
        <w:spacing w:after="0" w:line="240" w:lineRule="auto"/>
        <w:contextualSpacing/>
        <w:jc w:val="both"/>
        <w:rPr>
          <w:sz w:val="22"/>
        </w:rPr>
      </w:pPr>
      <w:r w:rsidRPr="004D0A46">
        <w:rPr>
          <w:sz w:val="22"/>
        </w:rPr>
        <w:tab/>
      </w:r>
      <w:r w:rsidRPr="006A738B">
        <w:rPr>
          <w:sz w:val="22"/>
        </w:rPr>
        <w:t>(utilities</w:t>
      </w:r>
      <w:r w:rsidR="00A723F5" w:rsidRPr="006A738B">
        <w:rPr>
          <w:sz w:val="22"/>
        </w:rPr>
        <w:t xml:space="preserve"> listed in utility statement</w:t>
      </w:r>
      <w:r w:rsidRPr="006A738B">
        <w:rPr>
          <w:sz w:val="22"/>
        </w:rPr>
        <w:t>)</w:t>
      </w:r>
    </w:p>
    <w:p w14:paraId="2964EB98" w14:textId="27244B02" w:rsidR="006A738B" w:rsidRPr="00601973" w:rsidRDefault="006A738B" w:rsidP="00601973">
      <w:pPr>
        <w:spacing w:after="0" w:line="240" w:lineRule="auto"/>
        <w:contextualSpacing/>
        <w:jc w:val="both"/>
        <w:rPr>
          <w:b/>
          <w:sz w:val="22"/>
        </w:rPr>
      </w:pPr>
      <w:r w:rsidRPr="006A738B">
        <w:rPr>
          <w:color w:val="FF0000"/>
          <w:sz w:val="22"/>
        </w:rPr>
        <w:tab/>
      </w:r>
      <w:r w:rsidR="00601973" w:rsidRPr="00601973">
        <w:rPr>
          <w:sz w:val="22"/>
        </w:rPr>
        <w:t>(municipalities)</w:t>
      </w:r>
    </w:p>
    <w:p w14:paraId="674F3B48" w14:textId="59ED9CF1" w:rsidR="00123FAD" w:rsidRDefault="00FF335C" w:rsidP="00AD238E">
      <w:pPr>
        <w:spacing w:after="0" w:line="240" w:lineRule="auto"/>
        <w:ind w:firstLine="720"/>
        <w:contextualSpacing/>
        <w:jc w:val="both"/>
        <w:rPr>
          <w:sz w:val="22"/>
        </w:rPr>
      </w:pPr>
      <w:r w:rsidRPr="004D0A46">
        <w:rPr>
          <w:sz w:val="22"/>
        </w:rPr>
        <w:t>Attendees</w:t>
      </w:r>
      <w:bookmarkEnd w:id="15"/>
      <w:bookmarkEnd w:id="17"/>
      <w:r w:rsidRPr="004D0A46">
        <w:rPr>
          <w:sz w:val="22"/>
        </w:rPr>
        <w:tab/>
      </w:r>
      <w:bookmarkEnd w:id="18"/>
    </w:p>
    <w:p w14:paraId="0BAAA44B" w14:textId="77777777" w:rsidR="00AD238E" w:rsidRDefault="00AD238E" w:rsidP="00AD238E">
      <w:pPr>
        <w:spacing w:after="0" w:line="240" w:lineRule="auto"/>
        <w:ind w:firstLine="720"/>
        <w:contextualSpacing/>
        <w:jc w:val="both"/>
        <w:rPr>
          <w:b/>
          <w:sz w:val="22"/>
        </w:rPr>
      </w:pPr>
    </w:p>
    <w:p w14:paraId="1A967A92" w14:textId="77777777" w:rsidR="00123FAD" w:rsidRDefault="00123FAD" w:rsidP="004D0A46">
      <w:pPr>
        <w:spacing w:after="0" w:line="240" w:lineRule="auto"/>
        <w:contextualSpacing/>
        <w:jc w:val="center"/>
        <w:rPr>
          <w:b/>
          <w:sz w:val="22"/>
        </w:rPr>
      </w:pPr>
    </w:p>
    <w:p w14:paraId="1AD6D9FA" w14:textId="77777777" w:rsidR="00123FAD" w:rsidRDefault="00123FAD" w:rsidP="004D0A46">
      <w:pPr>
        <w:spacing w:after="0" w:line="240" w:lineRule="auto"/>
        <w:contextualSpacing/>
        <w:jc w:val="center"/>
        <w:rPr>
          <w:b/>
          <w:sz w:val="22"/>
        </w:rPr>
      </w:pPr>
    </w:p>
    <w:p w14:paraId="06D773C2" w14:textId="77777777" w:rsidR="00123FAD" w:rsidRDefault="00123FAD" w:rsidP="004D0A46">
      <w:pPr>
        <w:spacing w:after="0" w:line="240" w:lineRule="auto"/>
        <w:contextualSpacing/>
        <w:jc w:val="center"/>
        <w:rPr>
          <w:b/>
          <w:sz w:val="22"/>
        </w:rPr>
      </w:pPr>
    </w:p>
    <w:p w14:paraId="69FC8F2E" w14:textId="77777777" w:rsidR="00123FAD" w:rsidRDefault="00123FAD" w:rsidP="004D0A46">
      <w:pPr>
        <w:spacing w:after="0" w:line="240" w:lineRule="auto"/>
        <w:contextualSpacing/>
        <w:jc w:val="center"/>
        <w:rPr>
          <w:b/>
          <w:sz w:val="22"/>
        </w:rPr>
      </w:pPr>
    </w:p>
    <w:p w14:paraId="3FCB4417" w14:textId="77777777" w:rsidR="00123FAD" w:rsidRDefault="00123FAD" w:rsidP="004D0A46">
      <w:pPr>
        <w:spacing w:after="0" w:line="240" w:lineRule="auto"/>
        <w:contextualSpacing/>
        <w:jc w:val="center"/>
        <w:rPr>
          <w:b/>
          <w:sz w:val="22"/>
        </w:rPr>
      </w:pPr>
    </w:p>
    <w:p w14:paraId="3E7636F3" w14:textId="77777777" w:rsidR="00123FAD" w:rsidRDefault="00123FAD" w:rsidP="004D0A46">
      <w:pPr>
        <w:spacing w:after="0" w:line="240" w:lineRule="auto"/>
        <w:contextualSpacing/>
        <w:jc w:val="center"/>
        <w:rPr>
          <w:b/>
          <w:sz w:val="22"/>
        </w:rPr>
      </w:pPr>
    </w:p>
    <w:p w14:paraId="6627F14B" w14:textId="77777777" w:rsidR="00123FAD" w:rsidRDefault="00123FAD" w:rsidP="004D0A46">
      <w:pPr>
        <w:spacing w:after="0" w:line="240" w:lineRule="auto"/>
        <w:contextualSpacing/>
        <w:jc w:val="center"/>
        <w:rPr>
          <w:b/>
          <w:sz w:val="22"/>
        </w:rPr>
      </w:pPr>
    </w:p>
    <w:p w14:paraId="0AD0CBA5" w14:textId="77777777" w:rsidR="00123FAD" w:rsidRDefault="00123FAD" w:rsidP="004D0A46">
      <w:pPr>
        <w:spacing w:after="0" w:line="240" w:lineRule="auto"/>
        <w:contextualSpacing/>
        <w:jc w:val="center"/>
        <w:rPr>
          <w:b/>
          <w:sz w:val="22"/>
        </w:rPr>
      </w:pPr>
    </w:p>
    <w:p w14:paraId="2107BBA5" w14:textId="77777777" w:rsidR="00123FAD" w:rsidRDefault="00123FAD" w:rsidP="004D0A46">
      <w:pPr>
        <w:spacing w:after="0" w:line="240" w:lineRule="auto"/>
        <w:contextualSpacing/>
        <w:jc w:val="center"/>
        <w:rPr>
          <w:b/>
          <w:sz w:val="22"/>
        </w:rPr>
      </w:pPr>
    </w:p>
    <w:p w14:paraId="32B8DBDE" w14:textId="77777777" w:rsidR="00123FAD" w:rsidRDefault="00123FAD" w:rsidP="004D0A46">
      <w:pPr>
        <w:spacing w:after="0" w:line="240" w:lineRule="auto"/>
        <w:contextualSpacing/>
        <w:jc w:val="center"/>
        <w:rPr>
          <w:b/>
          <w:sz w:val="22"/>
        </w:rPr>
      </w:pPr>
    </w:p>
    <w:p w14:paraId="0281049B" w14:textId="77777777" w:rsidR="00123FAD" w:rsidRDefault="00123FAD" w:rsidP="004D0A46">
      <w:pPr>
        <w:spacing w:after="0" w:line="240" w:lineRule="auto"/>
        <w:contextualSpacing/>
        <w:jc w:val="center"/>
        <w:rPr>
          <w:b/>
          <w:sz w:val="22"/>
        </w:rPr>
      </w:pPr>
    </w:p>
    <w:p w14:paraId="01A016F0" w14:textId="77777777" w:rsidR="00123FAD" w:rsidRDefault="00123FAD" w:rsidP="004D0A46">
      <w:pPr>
        <w:spacing w:after="0" w:line="240" w:lineRule="auto"/>
        <w:contextualSpacing/>
        <w:jc w:val="center"/>
        <w:rPr>
          <w:b/>
          <w:sz w:val="22"/>
        </w:rPr>
      </w:pPr>
    </w:p>
    <w:p w14:paraId="142AC884" w14:textId="77777777" w:rsidR="00123FAD" w:rsidRDefault="00123FAD" w:rsidP="004D0A46">
      <w:pPr>
        <w:spacing w:after="0" w:line="240" w:lineRule="auto"/>
        <w:contextualSpacing/>
        <w:jc w:val="center"/>
        <w:rPr>
          <w:b/>
          <w:sz w:val="22"/>
        </w:rPr>
      </w:pPr>
    </w:p>
    <w:p w14:paraId="6A45D1D2" w14:textId="77777777" w:rsidR="00123FAD" w:rsidRDefault="00123FAD" w:rsidP="004D0A46">
      <w:pPr>
        <w:spacing w:after="0" w:line="240" w:lineRule="auto"/>
        <w:contextualSpacing/>
        <w:jc w:val="center"/>
        <w:rPr>
          <w:b/>
          <w:sz w:val="22"/>
        </w:rPr>
      </w:pPr>
    </w:p>
    <w:p w14:paraId="7EE4E810" w14:textId="77777777" w:rsidR="00123FAD" w:rsidRDefault="00123FAD" w:rsidP="004D0A46">
      <w:pPr>
        <w:spacing w:after="0" w:line="240" w:lineRule="auto"/>
        <w:contextualSpacing/>
        <w:jc w:val="center"/>
        <w:rPr>
          <w:b/>
          <w:sz w:val="22"/>
        </w:rPr>
      </w:pPr>
    </w:p>
    <w:p w14:paraId="71C5E175" w14:textId="77777777" w:rsidR="00123FAD" w:rsidRDefault="00123FAD" w:rsidP="004D0A46">
      <w:pPr>
        <w:spacing w:after="0" w:line="240" w:lineRule="auto"/>
        <w:contextualSpacing/>
        <w:jc w:val="center"/>
        <w:rPr>
          <w:b/>
          <w:sz w:val="22"/>
        </w:rPr>
      </w:pPr>
    </w:p>
    <w:p w14:paraId="44608B2A" w14:textId="77777777" w:rsidR="00123FAD" w:rsidRDefault="00123FAD" w:rsidP="004D0A46">
      <w:pPr>
        <w:spacing w:after="0" w:line="240" w:lineRule="auto"/>
        <w:contextualSpacing/>
        <w:jc w:val="center"/>
        <w:rPr>
          <w:b/>
          <w:sz w:val="22"/>
        </w:rPr>
      </w:pPr>
    </w:p>
    <w:p w14:paraId="72EF5043" w14:textId="77777777" w:rsidR="00123FAD" w:rsidRDefault="00123FAD" w:rsidP="004D0A46">
      <w:pPr>
        <w:spacing w:after="0" w:line="240" w:lineRule="auto"/>
        <w:contextualSpacing/>
        <w:jc w:val="center"/>
        <w:rPr>
          <w:b/>
          <w:sz w:val="22"/>
        </w:rPr>
      </w:pPr>
    </w:p>
    <w:p w14:paraId="775A160A" w14:textId="77777777" w:rsidR="00123FAD" w:rsidRDefault="00123FAD" w:rsidP="004D0A46">
      <w:pPr>
        <w:spacing w:after="0" w:line="240" w:lineRule="auto"/>
        <w:contextualSpacing/>
        <w:jc w:val="center"/>
        <w:rPr>
          <w:b/>
          <w:sz w:val="22"/>
        </w:rPr>
      </w:pPr>
    </w:p>
    <w:p w14:paraId="3721F9A0" w14:textId="77777777" w:rsidR="00123FAD" w:rsidRDefault="00123FAD" w:rsidP="004D0A46">
      <w:pPr>
        <w:spacing w:after="0" w:line="240" w:lineRule="auto"/>
        <w:contextualSpacing/>
        <w:jc w:val="center"/>
        <w:rPr>
          <w:b/>
          <w:sz w:val="22"/>
        </w:rPr>
      </w:pPr>
    </w:p>
    <w:p w14:paraId="158E1016" w14:textId="77777777" w:rsidR="00123FAD" w:rsidRDefault="00123FAD" w:rsidP="004D0A46">
      <w:pPr>
        <w:spacing w:after="0" w:line="240" w:lineRule="auto"/>
        <w:contextualSpacing/>
        <w:jc w:val="center"/>
        <w:rPr>
          <w:b/>
          <w:sz w:val="22"/>
        </w:rPr>
      </w:pPr>
    </w:p>
    <w:p w14:paraId="0DB2E550" w14:textId="77777777" w:rsidR="00123FAD" w:rsidRDefault="00123FAD" w:rsidP="004D0A46">
      <w:pPr>
        <w:spacing w:after="0" w:line="240" w:lineRule="auto"/>
        <w:contextualSpacing/>
        <w:jc w:val="center"/>
        <w:rPr>
          <w:b/>
          <w:sz w:val="22"/>
        </w:rPr>
      </w:pPr>
    </w:p>
    <w:p w14:paraId="4DC5D109" w14:textId="77777777" w:rsidR="00123FAD" w:rsidRDefault="00123FAD" w:rsidP="004D0A46">
      <w:pPr>
        <w:spacing w:after="0" w:line="240" w:lineRule="auto"/>
        <w:contextualSpacing/>
        <w:jc w:val="center"/>
        <w:rPr>
          <w:b/>
          <w:sz w:val="22"/>
        </w:rPr>
      </w:pPr>
    </w:p>
    <w:p w14:paraId="16A2F5C0" w14:textId="77777777" w:rsidR="00123FAD" w:rsidRDefault="00123FAD" w:rsidP="004D0A46">
      <w:pPr>
        <w:spacing w:after="0" w:line="240" w:lineRule="auto"/>
        <w:contextualSpacing/>
        <w:jc w:val="center"/>
        <w:rPr>
          <w:b/>
          <w:sz w:val="22"/>
        </w:rPr>
      </w:pPr>
    </w:p>
    <w:p w14:paraId="7EB8E5D9" w14:textId="38F12847" w:rsidR="00FF335C" w:rsidRPr="00FF335C" w:rsidRDefault="00FF335C" w:rsidP="004D0A46">
      <w:pPr>
        <w:spacing w:after="0" w:line="240" w:lineRule="auto"/>
        <w:contextualSpacing/>
        <w:jc w:val="center"/>
        <w:rPr>
          <w:b/>
          <w:sz w:val="22"/>
        </w:rPr>
      </w:pPr>
      <w:r w:rsidRPr="00FF335C">
        <w:rPr>
          <w:b/>
          <w:sz w:val="22"/>
        </w:rPr>
        <w:lastRenderedPageBreak/>
        <w:t>CHAPTER 401</w:t>
      </w:r>
    </w:p>
    <w:p w14:paraId="1656A208" w14:textId="77777777" w:rsidR="00FF335C" w:rsidRPr="00FF335C" w:rsidRDefault="00FF335C" w:rsidP="00FF335C">
      <w:pPr>
        <w:spacing w:after="0" w:line="240" w:lineRule="auto"/>
        <w:contextualSpacing/>
        <w:jc w:val="center"/>
        <w:rPr>
          <w:b/>
          <w:sz w:val="22"/>
        </w:rPr>
      </w:pPr>
      <w:r w:rsidRPr="00FF335C">
        <w:rPr>
          <w:b/>
          <w:sz w:val="22"/>
        </w:rPr>
        <w:t>FORMERLY</w:t>
      </w:r>
    </w:p>
    <w:p w14:paraId="1492CB79" w14:textId="77777777" w:rsidR="00FF335C" w:rsidRPr="00FF335C" w:rsidRDefault="00FF335C" w:rsidP="00FF335C">
      <w:pPr>
        <w:spacing w:after="0" w:line="240" w:lineRule="auto"/>
        <w:contextualSpacing/>
        <w:jc w:val="center"/>
        <w:rPr>
          <w:b/>
          <w:sz w:val="22"/>
        </w:rPr>
      </w:pPr>
      <w:r w:rsidRPr="00FF335C">
        <w:rPr>
          <w:b/>
          <w:sz w:val="22"/>
        </w:rPr>
        <w:t>HOUSE BILL NO. 270</w:t>
      </w:r>
    </w:p>
    <w:p w14:paraId="5E94AE22" w14:textId="77777777" w:rsidR="00FF335C" w:rsidRPr="00FF335C" w:rsidRDefault="00FF335C" w:rsidP="00FF335C">
      <w:pPr>
        <w:spacing w:after="0" w:line="240" w:lineRule="auto"/>
        <w:contextualSpacing/>
        <w:jc w:val="center"/>
        <w:rPr>
          <w:b/>
          <w:sz w:val="22"/>
        </w:rPr>
      </w:pPr>
      <w:r w:rsidRPr="00FF335C">
        <w:rPr>
          <w:b/>
          <w:sz w:val="22"/>
        </w:rPr>
        <w:t>AS AMENDED BY</w:t>
      </w:r>
    </w:p>
    <w:p w14:paraId="08E92BA4" w14:textId="77777777" w:rsidR="00FF335C" w:rsidRPr="00FF335C" w:rsidRDefault="00FF335C" w:rsidP="00FF335C">
      <w:pPr>
        <w:spacing w:after="0" w:line="240" w:lineRule="auto"/>
        <w:contextualSpacing/>
        <w:jc w:val="center"/>
        <w:rPr>
          <w:b/>
          <w:sz w:val="22"/>
        </w:rPr>
      </w:pPr>
      <w:r w:rsidRPr="00FF335C">
        <w:rPr>
          <w:b/>
          <w:sz w:val="22"/>
        </w:rPr>
        <w:t>HOUSE AMENDMENT NO. 2</w:t>
      </w:r>
    </w:p>
    <w:p w14:paraId="743BEB85" w14:textId="77777777" w:rsidR="00FF335C" w:rsidRPr="00FF335C" w:rsidRDefault="00FF335C" w:rsidP="00FF335C">
      <w:pPr>
        <w:spacing w:after="0" w:line="240" w:lineRule="auto"/>
        <w:contextualSpacing/>
        <w:jc w:val="both"/>
        <w:rPr>
          <w:b/>
          <w:sz w:val="22"/>
        </w:rPr>
      </w:pPr>
    </w:p>
    <w:p w14:paraId="39C74F51" w14:textId="77777777" w:rsidR="00FF335C" w:rsidRPr="00FF335C" w:rsidRDefault="00FF335C" w:rsidP="00FF335C">
      <w:pPr>
        <w:spacing w:after="0" w:line="240" w:lineRule="auto"/>
        <w:contextualSpacing/>
        <w:jc w:val="both"/>
        <w:rPr>
          <w:b/>
          <w:sz w:val="22"/>
        </w:rPr>
      </w:pPr>
      <w:r w:rsidRPr="00FF335C">
        <w:rPr>
          <w:b/>
          <w:sz w:val="22"/>
        </w:rPr>
        <w:t>AN ACT TO AMEND TITLE 29 OF THE DELAWARE CODE RELATING TO PUBLIC WORKS CONTRACTS.</w:t>
      </w:r>
    </w:p>
    <w:p w14:paraId="2E3AB5F6" w14:textId="77777777" w:rsidR="00FF335C" w:rsidRPr="00FF335C" w:rsidRDefault="00FF335C" w:rsidP="00FF335C">
      <w:pPr>
        <w:spacing w:after="0" w:line="240" w:lineRule="auto"/>
        <w:contextualSpacing/>
        <w:jc w:val="both"/>
        <w:rPr>
          <w:b/>
          <w:sz w:val="22"/>
        </w:rPr>
      </w:pPr>
    </w:p>
    <w:p w14:paraId="1D63688C" w14:textId="77777777" w:rsidR="00FF335C" w:rsidRPr="00FF335C" w:rsidRDefault="00FF335C" w:rsidP="00FF335C">
      <w:pPr>
        <w:spacing w:after="0" w:line="240" w:lineRule="auto"/>
        <w:contextualSpacing/>
        <w:jc w:val="both"/>
        <w:rPr>
          <w:b/>
          <w:sz w:val="22"/>
        </w:rPr>
      </w:pPr>
      <w:r w:rsidRPr="00FF335C">
        <w:rPr>
          <w:b/>
          <w:sz w:val="22"/>
        </w:rPr>
        <w:t>BE IT ENACTED BY THE GENERAL ASSEMBLY OF THE STATE OF DELAWARE:</w:t>
      </w:r>
    </w:p>
    <w:p w14:paraId="09AE95F5" w14:textId="77777777" w:rsidR="00FF335C" w:rsidRPr="00FF335C" w:rsidRDefault="00FF335C" w:rsidP="00FF335C">
      <w:pPr>
        <w:spacing w:after="0" w:line="240" w:lineRule="auto"/>
        <w:contextualSpacing/>
        <w:jc w:val="both"/>
        <w:rPr>
          <w:b/>
          <w:sz w:val="22"/>
        </w:rPr>
      </w:pPr>
    </w:p>
    <w:p w14:paraId="09BB9C58" w14:textId="77777777" w:rsidR="00FF335C" w:rsidRPr="00FF335C" w:rsidRDefault="00FF335C" w:rsidP="00FF335C">
      <w:pPr>
        <w:spacing w:after="0" w:line="240" w:lineRule="auto"/>
        <w:contextualSpacing/>
        <w:jc w:val="both"/>
        <w:rPr>
          <w:b/>
          <w:sz w:val="22"/>
        </w:rPr>
      </w:pPr>
      <w:r w:rsidRPr="00FF335C">
        <w:rPr>
          <w:b/>
          <w:sz w:val="22"/>
        </w:rPr>
        <w:t>Section 1. Amend Title 29 of the Delaware Code by making insertions as shown by underline as follows:</w:t>
      </w:r>
    </w:p>
    <w:p w14:paraId="7D698241" w14:textId="77777777" w:rsidR="00FF335C" w:rsidRPr="00FF335C" w:rsidRDefault="00FF335C" w:rsidP="00FF335C">
      <w:pPr>
        <w:spacing w:after="0" w:line="240" w:lineRule="auto"/>
        <w:contextualSpacing/>
        <w:jc w:val="both"/>
        <w:rPr>
          <w:b/>
          <w:sz w:val="22"/>
        </w:rPr>
      </w:pPr>
      <w:r w:rsidRPr="00FF335C">
        <w:rPr>
          <w:b/>
          <w:sz w:val="22"/>
        </w:rPr>
        <w:t>§ 6967. Requirement of occupational and business license.</w:t>
      </w:r>
    </w:p>
    <w:p w14:paraId="53B6F0D9" w14:textId="77777777" w:rsidR="00FF335C" w:rsidRPr="00FF335C" w:rsidRDefault="00FF335C" w:rsidP="00FF335C">
      <w:pPr>
        <w:spacing w:after="0" w:line="240" w:lineRule="auto"/>
        <w:contextualSpacing/>
        <w:jc w:val="both"/>
        <w:rPr>
          <w:b/>
          <w:sz w:val="22"/>
        </w:rPr>
      </w:pPr>
    </w:p>
    <w:p w14:paraId="2C428AC7" w14:textId="77777777" w:rsidR="00FF335C" w:rsidRPr="00FF335C" w:rsidRDefault="00FF335C" w:rsidP="00FF335C">
      <w:pPr>
        <w:spacing w:after="0" w:line="240" w:lineRule="auto"/>
        <w:contextualSpacing/>
        <w:jc w:val="both"/>
        <w:rPr>
          <w:b/>
          <w:sz w:val="22"/>
        </w:rPr>
      </w:pPr>
      <w:r w:rsidRPr="00FF335C">
        <w:rPr>
          <w:b/>
          <w:sz w:val="22"/>
        </w:rPr>
        <w:t>(a) All contractors, subcontractors and independent contractors shall have a proper and current occupational and/or business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14:paraId="0FD2B4E2" w14:textId="77777777" w:rsidR="00FF335C" w:rsidRPr="00FF335C" w:rsidRDefault="00FF335C" w:rsidP="00FF335C">
      <w:pPr>
        <w:spacing w:after="0" w:line="240" w:lineRule="auto"/>
        <w:contextualSpacing/>
        <w:jc w:val="both"/>
        <w:rPr>
          <w:b/>
          <w:sz w:val="22"/>
        </w:rPr>
      </w:pPr>
    </w:p>
    <w:p w14:paraId="21720B9C" w14:textId="77777777" w:rsidR="00FF335C" w:rsidRPr="00FF335C" w:rsidRDefault="00FF335C" w:rsidP="00FF335C">
      <w:pPr>
        <w:spacing w:after="0" w:line="240" w:lineRule="auto"/>
        <w:contextualSpacing/>
        <w:jc w:val="both"/>
        <w:rPr>
          <w:b/>
          <w:sz w:val="22"/>
        </w:rPr>
      </w:pPr>
      <w:r w:rsidRPr="00FF335C">
        <w:rPr>
          <w:b/>
          <w:sz w:val="22"/>
        </w:rPr>
        <w:t>(b) No agency shall accept a proposal for a public works contract unless such contractor has provided a proper and</w:t>
      </w:r>
    </w:p>
    <w:p w14:paraId="2F341A6B" w14:textId="77777777" w:rsidR="00FF335C" w:rsidRPr="00FF335C" w:rsidRDefault="00FF335C" w:rsidP="00FF335C">
      <w:pPr>
        <w:spacing w:after="0" w:line="240" w:lineRule="auto"/>
        <w:contextualSpacing/>
        <w:jc w:val="both"/>
        <w:rPr>
          <w:b/>
          <w:sz w:val="22"/>
        </w:rPr>
      </w:pPr>
      <w:r w:rsidRPr="00FF335C">
        <w:rPr>
          <w:b/>
          <w:sz w:val="22"/>
        </w:rPr>
        <w:t>current copy of its occupational and/or business license, as required by Title 30, to such agency.</w:t>
      </w:r>
    </w:p>
    <w:p w14:paraId="7CE63DEE" w14:textId="77777777" w:rsidR="00FF335C" w:rsidRPr="00FF335C" w:rsidRDefault="00FF335C" w:rsidP="00FF335C">
      <w:pPr>
        <w:spacing w:after="0" w:line="240" w:lineRule="auto"/>
        <w:contextualSpacing/>
        <w:jc w:val="both"/>
        <w:rPr>
          <w:b/>
          <w:sz w:val="22"/>
        </w:rPr>
      </w:pPr>
    </w:p>
    <w:p w14:paraId="27E2C31B" w14:textId="63061DBD" w:rsidR="00FF335C" w:rsidRPr="00FF335C" w:rsidRDefault="00FF335C" w:rsidP="00FF335C">
      <w:pPr>
        <w:spacing w:after="0" w:line="240" w:lineRule="auto"/>
        <w:contextualSpacing/>
        <w:jc w:val="both"/>
        <w:rPr>
          <w:b/>
          <w:sz w:val="22"/>
        </w:rPr>
      </w:pPr>
      <w:r w:rsidRPr="00FF335C">
        <w:rPr>
          <w:b/>
          <w:sz w:val="22"/>
        </w:rPr>
        <w:t xml:space="preserve">(c) Any contractor that enters a public works contract must provide to the agency to which it is contracting, within 30 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w:t>
      </w:r>
      <w:r w:rsidR="00A44E46">
        <w:rPr>
          <w:b/>
          <w:sz w:val="22"/>
        </w:rPr>
        <w:t>the Contractor</w:t>
      </w:r>
      <w:r w:rsidRPr="00FF335C">
        <w:rPr>
          <w:b/>
          <w:sz w:val="22"/>
        </w:rPr>
        <w:t xml:space="preserve"> entered the public works contract the occupational or business license of such subcontractor or independent contractor shall be provided to the agency within 10 days of being contracted or hired.</w:t>
      </w:r>
    </w:p>
    <w:p w14:paraId="4163AF29" w14:textId="77777777" w:rsidR="00FF335C" w:rsidRPr="00FF335C" w:rsidRDefault="00FF335C" w:rsidP="00FF335C">
      <w:pPr>
        <w:spacing w:after="0" w:line="240" w:lineRule="auto"/>
        <w:contextualSpacing/>
        <w:jc w:val="both"/>
        <w:rPr>
          <w:b/>
          <w:sz w:val="22"/>
        </w:rPr>
      </w:pPr>
    </w:p>
    <w:p w14:paraId="28439542" w14:textId="77777777" w:rsidR="00FF335C" w:rsidRPr="00FF335C" w:rsidRDefault="00FF335C" w:rsidP="00FF335C">
      <w:pPr>
        <w:spacing w:after="0" w:line="240" w:lineRule="auto"/>
        <w:contextualSpacing/>
        <w:jc w:val="both"/>
        <w:rPr>
          <w:b/>
          <w:sz w:val="22"/>
        </w:rPr>
      </w:pPr>
      <w:r w:rsidRPr="00FF335C">
        <w:rPr>
          <w:b/>
          <w:sz w:val="22"/>
        </w:rPr>
        <w:t>(d) Any contractor, subcontractor or independent contractor that does not have a proper and current occupational</w:t>
      </w:r>
    </w:p>
    <w:p w14:paraId="43C1C4E4" w14:textId="77777777" w:rsidR="00FF335C" w:rsidRPr="00FF335C" w:rsidRDefault="00FF335C" w:rsidP="00FF335C">
      <w:pPr>
        <w:spacing w:after="0" w:line="240" w:lineRule="auto"/>
        <w:contextualSpacing/>
        <w:jc w:val="both"/>
        <w:rPr>
          <w:b/>
          <w:sz w:val="22"/>
        </w:rPr>
      </w:pPr>
      <w:r w:rsidRPr="00FF335C">
        <w:rPr>
          <w:b/>
          <w:sz w:val="22"/>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14:paraId="7BAB3657" w14:textId="77777777" w:rsidR="00FF335C" w:rsidRPr="00FF335C" w:rsidRDefault="00FF335C" w:rsidP="00FF335C">
      <w:pPr>
        <w:spacing w:after="0" w:line="240" w:lineRule="auto"/>
        <w:contextualSpacing/>
        <w:jc w:val="both"/>
        <w:rPr>
          <w:b/>
          <w:sz w:val="22"/>
        </w:rPr>
      </w:pPr>
    </w:p>
    <w:p w14:paraId="7250ADCD" w14:textId="77777777" w:rsidR="00FF335C" w:rsidRPr="00FF335C" w:rsidRDefault="00FF335C" w:rsidP="00FF335C">
      <w:pPr>
        <w:spacing w:after="0" w:line="240" w:lineRule="auto"/>
        <w:contextualSpacing/>
        <w:jc w:val="both"/>
        <w:rPr>
          <w:b/>
          <w:sz w:val="22"/>
        </w:rPr>
      </w:pPr>
      <w:r w:rsidRPr="00FF335C">
        <w:rPr>
          <w:b/>
          <w:sz w:val="22"/>
        </w:rPr>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14:paraId="1C28779A" w14:textId="77777777" w:rsidR="00FF335C" w:rsidRPr="00FF335C" w:rsidRDefault="00FF335C" w:rsidP="00FF335C">
      <w:pPr>
        <w:spacing w:after="0" w:line="240" w:lineRule="auto"/>
        <w:contextualSpacing/>
        <w:jc w:val="both"/>
        <w:rPr>
          <w:b/>
          <w:sz w:val="22"/>
        </w:rPr>
      </w:pPr>
    </w:p>
    <w:p w14:paraId="57811899" w14:textId="77777777" w:rsidR="00FF335C" w:rsidRPr="00FF335C" w:rsidRDefault="00FF335C" w:rsidP="00FF335C">
      <w:pPr>
        <w:spacing w:after="0" w:line="240" w:lineRule="auto"/>
        <w:contextualSpacing/>
        <w:jc w:val="both"/>
        <w:rPr>
          <w:b/>
          <w:sz w:val="22"/>
        </w:rPr>
      </w:pPr>
      <w:r w:rsidRPr="00FF335C">
        <w:rPr>
          <w:b/>
          <w:sz w:val="22"/>
        </w:rPr>
        <w:t>Section 3. This Act shall become effective on September 1, 2014.</w:t>
      </w:r>
    </w:p>
    <w:p w14:paraId="0E9994A1" w14:textId="77777777" w:rsidR="00FF335C" w:rsidRPr="00FF335C" w:rsidRDefault="00FF335C" w:rsidP="00FF335C">
      <w:pPr>
        <w:spacing w:after="0" w:line="240" w:lineRule="auto"/>
        <w:contextualSpacing/>
        <w:jc w:val="both"/>
        <w:rPr>
          <w:b/>
          <w:sz w:val="22"/>
        </w:rPr>
      </w:pPr>
    </w:p>
    <w:p w14:paraId="34E79F4F" w14:textId="77777777" w:rsidR="00FF335C" w:rsidRPr="00FF335C" w:rsidRDefault="00FF335C" w:rsidP="00FF335C">
      <w:pPr>
        <w:spacing w:after="0" w:line="240" w:lineRule="auto"/>
        <w:contextualSpacing/>
        <w:jc w:val="both"/>
        <w:rPr>
          <w:b/>
          <w:sz w:val="22"/>
        </w:rPr>
      </w:pPr>
      <w:r w:rsidRPr="00FF335C">
        <w:rPr>
          <w:b/>
          <w:sz w:val="22"/>
        </w:rPr>
        <w:t>Section 4. The provision of § 6967(b) and (c), Title 29 of the Delaware Code, shall apply only to public works solicitations advertised after September 1, 2014.</w:t>
      </w:r>
    </w:p>
    <w:p w14:paraId="34D763BB" w14:textId="77777777" w:rsidR="00FF335C" w:rsidRPr="00FF335C" w:rsidRDefault="00FF335C" w:rsidP="00FF335C">
      <w:pPr>
        <w:spacing w:after="0" w:line="240" w:lineRule="auto"/>
        <w:contextualSpacing/>
        <w:jc w:val="both"/>
        <w:rPr>
          <w:b/>
          <w:sz w:val="22"/>
        </w:rPr>
      </w:pPr>
    </w:p>
    <w:p w14:paraId="4619C218" w14:textId="77777777" w:rsidR="00FF335C" w:rsidRPr="00FF335C" w:rsidRDefault="00FF335C" w:rsidP="00FF335C">
      <w:pPr>
        <w:spacing w:after="0" w:line="240" w:lineRule="auto"/>
        <w:contextualSpacing/>
        <w:jc w:val="both"/>
        <w:rPr>
          <w:b/>
          <w:sz w:val="22"/>
        </w:rPr>
      </w:pPr>
      <w:r w:rsidRPr="00FF335C">
        <w:rPr>
          <w:b/>
          <w:sz w:val="22"/>
        </w:rPr>
        <w:t>Approved August 11, 2014</w:t>
      </w:r>
    </w:p>
    <w:p w14:paraId="6537DF4B" w14:textId="77777777" w:rsidR="00FF335C" w:rsidRPr="00FF335C" w:rsidRDefault="00FF335C" w:rsidP="00FF335C">
      <w:pPr>
        <w:spacing w:after="0" w:line="240" w:lineRule="auto"/>
        <w:contextualSpacing/>
        <w:jc w:val="both"/>
        <w:rPr>
          <w:b/>
          <w:sz w:val="22"/>
        </w:rPr>
      </w:pPr>
      <w:r w:rsidRPr="00FF335C">
        <w:rPr>
          <w:b/>
          <w:sz w:val="22"/>
        </w:rPr>
        <w:t>9/4</w:t>
      </w:r>
    </w:p>
    <w:p w14:paraId="2B7E3283" w14:textId="77777777" w:rsidR="00754A94" w:rsidRPr="00284ACD" w:rsidRDefault="00754A94" w:rsidP="00284ACD">
      <w:pPr>
        <w:jc w:val="both"/>
        <w:rPr>
          <w:sz w:val="22"/>
        </w:rPr>
      </w:pPr>
    </w:p>
    <w:sectPr w:rsidR="00754A94" w:rsidRPr="00284ACD" w:rsidSect="0030641A">
      <w:headerReference w:type="even" r:id="rId24"/>
      <w:headerReference w:type="default" r:id="rId25"/>
      <w:footerReference w:type="even" r:id="rId26"/>
      <w:footerReference w:type="default" r:id="rId27"/>
      <w:headerReference w:type="first" r:id="rId28"/>
      <w:footerReference w:type="first" r:id="rId29"/>
      <w:pgSz w:w="12240" w:h="15840"/>
      <w:pgMar w:top="1440" w:right="810" w:bottom="1440" w:left="720" w:header="36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6F2" w14:textId="77777777" w:rsidR="00F17952" w:rsidRDefault="00F17952" w:rsidP="006975B9">
      <w:pPr>
        <w:spacing w:after="0" w:line="240" w:lineRule="auto"/>
      </w:pPr>
      <w:r>
        <w:separator/>
      </w:r>
    </w:p>
  </w:endnote>
  <w:endnote w:type="continuationSeparator" w:id="0">
    <w:p w14:paraId="6A91BA08" w14:textId="77777777" w:rsidR="00F17952" w:rsidRDefault="00F17952"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239" w14:textId="77777777" w:rsidR="00FA67C0" w:rsidRDefault="00FA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A21" w14:textId="77777777" w:rsidR="00FA67C0" w:rsidRDefault="00FA6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41E" w14:textId="77777777" w:rsidR="00F17952" w:rsidRPr="0067558E" w:rsidRDefault="00F17952" w:rsidP="00BD3A02">
    <w:pPr>
      <w:spacing w:after="0" w:line="240" w:lineRule="auto"/>
      <w:contextualSpacing/>
      <w:jc w:val="both"/>
      <w:rPr>
        <w:szCs w:val="24"/>
      </w:rPr>
    </w:pPr>
    <w:r w:rsidRPr="0067558E">
      <w:rPr>
        <w:szCs w:val="24"/>
      </w:rPr>
      <w:tab/>
    </w:r>
  </w:p>
  <w:p w14:paraId="10EDD64C" w14:textId="77777777" w:rsidR="00F17952" w:rsidRDefault="00F17952" w:rsidP="00E90D2C">
    <w:pPr>
      <w:pStyle w:val="Footer"/>
      <w:tabs>
        <w:tab w:val="clear" w:pos="9360"/>
        <w:tab w:val="right" w:pos="11250"/>
      </w:tabs>
      <w:ind w:right="-630"/>
      <w:jc w:val="right"/>
    </w:pPr>
    <w:r>
      <w:rPr>
        <w:noProof/>
      </w:rPr>
      <w:drawing>
        <wp:inline distT="0" distB="0" distL="0" distR="0" wp14:anchorId="6AC7A205" wp14:editId="079F996C">
          <wp:extent cx="1313411" cy="41563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A582" w14:textId="77777777" w:rsidR="00F17952" w:rsidRDefault="00F17952" w:rsidP="006975B9">
      <w:pPr>
        <w:spacing w:after="0" w:line="240" w:lineRule="auto"/>
      </w:pPr>
      <w:r>
        <w:separator/>
      </w:r>
    </w:p>
  </w:footnote>
  <w:footnote w:type="continuationSeparator" w:id="0">
    <w:p w14:paraId="6F551021" w14:textId="77777777" w:rsidR="00F17952" w:rsidRDefault="00F17952"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4AD" w14:textId="77777777" w:rsidR="00FA67C0" w:rsidRDefault="00FA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320390856"/>
      <w:docPartObj>
        <w:docPartGallery w:val="Page Numbers (Top of Page)"/>
        <w:docPartUnique/>
      </w:docPartObj>
    </w:sdtPr>
    <w:sdtEndPr/>
    <w:sdtContent>
      <w:p w14:paraId="10275BC6" w14:textId="77777777" w:rsidR="00F17952" w:rsidRPr="00FF335C" w:rsidRDefault="00F17952" w:rsidP="00D45667">
        <w:pPr>
          <w:spacing w:after="0" w:line="240" w:lineRule="auto"/>
          <w:contextualSpacing/>
          <w:jc w:val="both"/>
          <w:rPr>
            <w:sz w:val="22"/>
            <w:szCs w:val="24"/>
          </w:rPr>
        </w:pPr>
        <w:r w:rsidRPr="00FF335C">
          <w:rPr>
            <w:sz w:val="22"/>
            <w:szCs w:val="24"/>
          </w:rPr>
          <w:t>Preconstruction Meeting Minutes</w:t>
        </w:r>
      </w:p>
      <w:p w14:paraId="50F87AD8" w14:textId="77777777" w:rsidR="00F17952" w:rsidRPr="00FF335C" w:rsidRDefault="00F17952" w:rsidP="006746AB">
        <w:pPr>
          <w:pStyle w:val="Header"/>
          <w:contextualSpacing/>
          <w:jc w:val="both"/>
          <w:rPr>
            <w:sz w:val="22"/>
            <w:szCs w:val="24"/>
          </w:rPr>
        </w:pPr>
        <w:r w:rsidRPr="00FF335C">
          <w:rPr>
            <w:sz w:val="22"/>
            <w:szCs w:val="24"/>
          </w:rPr>
          <w:t xml:space="preserve">Contract No. </w:t>
        </w:r>
      </w:p>
      <w:p w14:paraId="678D87FC" w14:textId="77777777" w:rsidR="00F17952" w:rsidRPr="00FF335C" w:rsidRDefault="00AD238E" w:rsidP="006746AB">
        <w:pPr>
          <w:pStyle w:val="Header"/>
          <w:contextualSpacing/>
          <w:jc w:val="both"/>
          <w:rPr>
            <w:sz w:val="22"/>
            <w:szCs w:val="24"/>
          </w:rPr>
        </w:pPr>
        <w:sdt>
          <w:sdtPr>
            <w:rPr>
              <w:sz w:val="22"/>
              <w:szCs w:val="24"/>
            </w:rPr>
            <w:id w:val="-1349246186"/>
            <w:docPartObj>
              <w:docPartGallery w:val="Page Numbers (Top of Page)"/>
              <w:docPartUnique/>
            </w:docPartObj>
          </w:sdtPr>
          <w:sdtEndPr/>
          <w:sdtContent>
            <w:r w:rsidR="00F17952" w:rsidRPr="00FF335C">
              <w:rPr>
                <w:sz w:val="22"/>
                <w:szCs w:val="24"/>
              </w:rPr>
              <w:t xml:space="preserve">Page </w:t>
            </w:r>
            <w:r w:rsidR="00F17952" w:rsidRPr="00FF335C">
              <w:rPr>
                <w:bCs/>
                <w:sz w:val="22"/>
                <w:szCs w:val="24"/>
              </w:rPr>
              <w:fldChar w:fldCharType="begin"/>
            </w:r>
            <w:r w:rsidR="00F17952" w:rsidRPr="00FF335C">
              <w:rPr>
                <w:bCs/>
                <w:sz w:val="22"/>
                <w:szCs w:val="24"/>
              </w:rPr>
              <w:instrText xml:space="preserve"> PAGE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r w:rsidR="00F17952" w:rsidRPr="00FF335C">
              <w:rPr>
                <w:sz w:val="22"/>
                <w:szCs w:val="24"/>
              </w:rPr>
              <w:t xml:space="preserve"> of </w:t>
            </w:r>
            <w:r w:rsidR="00F17952" w:rsidRPr="00FF335C">
              <w:rPr>
                <w:bCs/>
                <w:sz w:val="22"/>
                <w:szCs w:val="24"/>
              </w:rPr>
              <w:fldChar w:fldCharType="begin"/>
            </w:r>
            <w:r w:rsidR="00F17952" w:rsidRPr="00FF335C">
              <w:rPr>
                <w:bCs/>
                <w:sz w:val="22"/>
                <w:szCs w:val="24"/>
              </w:rPr>
              <w:instrText xml:space="preserve"> NUMPAGES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sdtContent>
        </w:sdt>
      </w:p>
      <w:p w14:paraId="3BA6AE61" w14:textId="77777777" w:rsidR="00F17952" w:rsidRPr="00FF335C" w:rsidRDefault="00F17952" w:rsidP="006746AB">
        <w:pPr>
          <w:pStyle w:val="Header"/>
          <w:contextualSpacing/>
          <w:jc w:val="both"/>
          <w:rPr>
            <w:sz w:val="22"/>
            <w:szCs w:val="24"/>
          </w:rPr>
        </w:pPr>
        <w:r w:rsidRPr="00FF335C">
          <w:rPr>
            <w:sz w:val="22"/>
            <w:szCs w:val="24"/>
          </w:rPr>
          <w:t>Date</w:t>
        </w:r>
      </w:p>
      <w:p w14:paraId="047CA54B" w14:textId="77777777" w:rsidR="00F17952" w:rsidRPr="00FF335C" w:rsidRDefault="00AD238E" w:rsidP="006746AB">
        <w:pPr>
          <w:pStyle w:val="Header"/>
          <w:contextualSpacing/>
          <w:jc w:val="both"/>
          <w:rPr>
            <w:sz w:val="22"/>
            <w:szCs w:val="24"/>
          </w:rPr>
        </w:pPr>
      </w:p>
    </w:sdtContent>
  </w:sdt>
  <w:p w14:paraId="3CDDF0DC" w14:textId="77777777" w:rsidR="00F17952" w:rsidRDefault="00F17952" w:rsidP="006746AB">
    <w:pPr>
      <w:pStyle w:val="Header"/>
      <w:contextualSpacing/>
      <w:jc w:val="both"/>
      <w:rPr>
        <w:sz w:val="22"/>
        <w:szCs w:val="24"/>
      </w:rPr>
    </w:pPr>
  </w:p>
  <w:p w14:paraId="296DEDC2" w14:textId="77777777" w:rsidR="00934F4D" w:rsidRPr="00FF335C" w:rsidRDefault="00934F4D" w:rsidP="006746AB">
    <w:pPr>
      <w:pStyle w:val="Header"/>
      <w:contextualSpacing/>
      <w:jc w:val="both"/>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52C" w14:textId="6CD4FC3E" w:rsidR="00F17952" w:rsidRDefault="00D45270" w:rsidP="00FA67C0">
    <w:pPr>
      <w:pStyle w:val="Header"/>
      <w:ind w:left="-720"/>
      <w:jc w:val="center"/>
    </w:pPr>
    <w:r>
      <w:t xml:space="preserve">         </w:t>
    </w:r>
    <w:r>
      <w:rPr>
        <w:noProof/>
      </w:rPr>
      <w:drawing>
        <wp:inline distT="0" distB="0" distL="0" distR="0" wp14:anchorId="2F6A41DB" wp14:editId="1A6D3645">
          <wp:extent cx="3629985" cy="2096219"/>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645598" cy="2105235"/>
                  </a:xfrm>
                  <a:prstGeom prst="rect">
                    <a:avLst/>
                  </a:prstGeom>
                </pic:spPr>
              </pic:pic>
            </a:graphicData>
          </a:graphic>
        </wp:inline>
      </w:drawing>
    </w:r>
  </w:p>
  <w:p w14:paraId="3082D763" w14:textId="77777777" w:rsidR="00FA67C0" w:rsidRPr="00051BCF" w:rsidRDefault="00FA67C0" w:rsidP="00FA67C0">
    <w:pPr>
      <w:widowControl w:val="0"/>
      <w:spacing w:after="0" w:line="240" w:lineRule="auto"/>
      <w:ind w:left="-720" w:firstLine="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Nicole </w:t>
    </w:r>
    <w:proofErr w:type="spellStart"/>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Majeski</w:t>
    </w:r>
    <w:proofErr w:type="spellEnd"/>
  </w:p>
  <w:p w14:paraId="41DDD72D" w14:textId="5D7E48E6" w:rsidR="00145502" w:rsidRPr="00FA67C0" w:rsidRDefault="00FA67C0" w:rsidP="00FA67C0">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0F5"/>
    <w:multiLevelType w:val="hybridMultilevel"/>
    <w:tmpl w:val="22FC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1C58"/>
    <w:multiLevelType w:val="hybridMultilevel"/>
    <w:tmpl w:val="4BD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4FE"/>
    <w:multiLevelType w:val="hybridMultilevel"/>
    <w:tmpl w:val="355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34A0"/>
    <w:multiLevelType w:val="hybridMultilevel"/>
    <w:tmpl w:val="979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6FF1"/>
    <w:multiLevelType w:val="hybridMultilevel"/>
    <w:tmpl w:val="E4D0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4B5"/>
    <w:multiLevelType w:val="hybridMultilevel"/>
    <w:tmpl w:val="2BAC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31D"/>
    <w:multiLevelType w:val="hybridMultilevel"/>
    <w:tmpl w:val="EC6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078"/>
    <w:multiLevelType w:val="hybridMultilevel"/>
    <w:tmpl w:val="0D92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E7B0E"/>
    <w:multiLevelType w:val="hybridMultilevel"/>
    <w:tmpl w:val="493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B8A"/>
    <w:multiLevelType w:val="hybridMultilevel"/>
    <w:tmpl w:val="27D6987A"/>
    <w:lvl w:ilvl="0" w:tplc="DAA8DC5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17247"/>
    <w:multiLevelType w:val="hybridMultilevel"/>
    <w:tmpl w:val="A82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309308">
    <w:abstractNumId w:val="8"/>
  </w:num>
  <w:num w:numId="2" w16cid:durableId="1029724625">
    <w:abstractNumId w:val="9"/>
  </w:num>
  <w:num w:numId="3" w16cid:durableId="1424914762">
    <w:abstractNumId w:val="3"/>
  </w:num>
  <w:num w:numId="4" w16cid:durableId="1486897487">
    <w:abstractNumId w:val="5"/>
  </w:num>
  <w:num w:numId="5" w16cid:durableId="1972520421">
    <w:abstractNumId w:val="2"/>
  </w:num>
  <w:num w:numId="6" w16cid:durableId="564804697">
    <w:abstractNumId w:val="6"/>
  </w:num>
  <w:num w:numId="7" w16cid:durableId="1697535203">
    <w:abstractNumId w:val="7"/>
  </w:num>
  <w:num w:numId="8" w16cid:durableId="139737396">
    <w:abstractNumId w:val="10"/>
  </w:num>
  <w:num w:numId="9" w16cid:durableId="819031972">
    <w:abstractNumId w:val="4"/>
  </w:num>
  <w:num w:numId="10" w16cid:durableId="864556466">
    <w:abstractNumId w:val="0"/>
  </w:num>
  <w:num w:numId="11" w16cid:durableId="115641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06942"/>
    <w:rsid w:val="00012814"/>
    <w:rsid w:val="00012DC8"/>
    <w:rsid w:val="000243D0"/>
    <w:rsid w:val="000266C2"/>
    <w:rsid w:val="00036843"/>
    <w:rsid w:val="000463A2"/>
    <w:rsid w:val="00046DB7"/>
    <w:rsid w:val="00055C83"/>
    <w:rsid w:val="000574AA"/>
    <w:rsid w:val="000609C7"/>
    <w:rsid w:val="00067511"/>
    <w:rsid w:val="000730F1"/>
    <w:rsid w:val="0009562E"/>
    <w:rsid w:val="000A2D0D"/>
    <w:rsid w:val="000A488C"/>
    <w:rsid w:val="000A69FF"/>
    <w:rsid w:val="000B4637"/>
    <w:rsid w:val="000B6F48"/>
    <w:rsid w:val="000D2BD2"/>
    <w:rsid w:val="000D573C"/>
    <w:rsid w:val="000E0960"/>
    <w:rsid w:val="000E5A32"/>
    <w:rsid w:val="000F2A32"/>
    <w:rsid w:val="000F2AD0"/>
    <w:rsid w:val="0012238B"/>
    <w:rsid w:val="00123FAD"/>
    <w:rsid w:val="001351A2"/>
    <w:rsid w:val="001360DD"/>
    <w:rsid w:val="00136442"/>
    <w:rsid w:val="0013798C"/>
    <w:rsid w:val="00145502"/>
    <w:rsid w:val="001616C5"/>
    <w:rsid w:val="0016191A"/>
    <w:rsid w:val="00164790"/>
    <w:rsid w:val="00166ABC"/>
    <w:rsid w:val="00185DB9"/>
    <w:rsid w:val="00186333"/>
    <w:rsid w:val="00190402"/>
    <w:rsid w:val="00191DED"/>
    <w:rsid w:val="001A37E9"/>
    <w:rsid w:val="001A6025"/>
    <w:rsid w:val="001A66A2"/>
    <w:rsid w:val="001A6C16"/>
    <w:rsid w:val="001B4261"/>
    <w:rsid w:val="001D7620"/>
    <w:rsid w:val="001E2F33"/>
    <w:rsid w:val="001E6ABD"/>
    <w:rsid w:val="001E7C38"/>
    <w:rsid w:val="001F6C68"/>
    <w:rsid w:val="001F6F29"/>
    <w:rsid w:val="001F7FF5"/>
    <w:rsid w:val="002007FA"/>
    <w:rsid w:val="00203179"/>
    <w:rsid w:val="002102D6"/>
    <w:rsid w:val="0021514C"/>
    <w:rsid w:val="00217469"/>
    <w:rsid w:val="00236D6A"/>
    <w:rsid w:val="00243962"/>
    <w:rsid w:val="00251CED"/>
    <w:rsid w:val="0025734A"/>
    <w:rsid w:val="0025794A"/>
    <w:rsid w:val="00261F90"/>
    <w:rsid w:val="0026592E"/>
    <w:rsid w:val="00284ACD"/>
    <w:rsid w:val="00292BF3"/>
    <w:rsid w:val="00294C75"/>
    <w:rsid w:val="002970E2"/>
    <w:rsid w:val="002B2BE1"/>
    <w:rsid w:val="002D3509"/>
    <w:rsid w:val="002D4876"/>
    <w:rsid w:val="002D5ABF"/>
    <w:rsid w:val="002E384A"/>
    <w:rsid w:val="002F0B88"/>
    <w:rsid w:val="002F57FE"/>
    <w:rsid w:val="0030641A"/>
    <w:rsid w:val="00311ED8"/>
    <w:rsid w:val="0031678F"/>
    <w:rsid w:val="00321B2A"/>
    <w:rsid w:val="00322F66"/>
    <w:rsid w:val="00326440"/>
    <w:rsid w:val="00331935"/>
    <w:rsid w:val="00334AC3"/>
    <w:rsid w:val="003358DB"/>
    <w:rsid w:val="003368D2"/>
    <w:rsid w:val="00360F07"/>
    <w:rsid w:val="00362A66"/>
    <w:rsid w:val="00375F48"/>
    <w:rsid w:val="00381192"/>
    <w:rsid w:val="00383296"/>
    <w:rsid w:val="0038749A"/>
    <w:rsid w:val="003A0897"/>
    <w:rsid w:val="003A4837"/>
    <w:rsid w:val="003B0A36"/>
    <w:rsid w:val="003B2D84"/>
    <w:rsid w:val="003B42FF"/>
    <w:rsid w:val="003B62CE"/>
    <w:rsid w:val="003C0B10"/>
    <w:rsid w:val="003C3EF2"/>
    <w:rsid w:val="003C4FD2"/>
    <w:rsid w:val="003E6F89"/>
    <w:rsid w:val="003F11E3"/>
    <w:rsid w:val="003F5868"/>
    <w:rsid w:val="00400A33"/>
    <w:rsid w:val="00413B6D"/>
    <w:rsid w:val="00416EB5"/>
    <w:rsid w:val="00431F55"/>
    <w:rsid w:val="00437B65"/>
    <w:rsid w:val="00463BCC"/>
    <w:rsid w:val="00472401"/>
    <w:rsid w:val="00474EC6"/>
    <w:rsid w:val="00483EAC"/>
    <w:rsid w:val="00490C23"/>
    <w:rsid w:val="004D0A46"/>
    <w:rsid w:val="004D3B01"/>
    <w:rsid w:val="004F0F9E"/>
    <w:rsid w:val="005048C3"/>
    <w:rsid w:val="005061DF"/>
    <w:rsid w:val="00506C4D"/>
    <w:rsid w:val="00530D7A"/>
    <w:rsid w:val="00532268"/>
    <w:rsid w:val="005611E1"/>
    <w:rsid w:val="005654B9"/>
    <w:rsid w:val="005725CA"/>
    <w:rsid w:val="00575C9B"/>
    <w:rsid w:val="00576FE8"/>
    <w:rsid w:val="0058217E"/>
    <w:rsid w:val="00582FEA"/>
    <w:rsid w:val="0058780D"/>
    <w:rsid w:val="005A1297"/>
    <w:rsid w:val="005B510F"/>
    <w:rsid w:val="005B57C4"/>
    <w:rsid w:val="005C0868"/>
    <w:rsid w:val="005C536A"/>
    <w:rsid w:val="005C6038"/>
    <w:rsid w:val="005D4DB2"/>
    <w:rsid w:val="005E2A00"/>
    <w:rsid w:val="005E4843"/>
    <w:rsid w:val="005E6506"/>
    <w:rsid w:val="005F5998"/>
    <w:rsid w:val="00601973"/>
    <w:rsid w:val="00604389"/>
    <w:rsid w:val="006049AE"/>
    <w:rsid w:val="0060622F"/>
    <w:rsid w:val="0061114C"/>
    <w:rsid w:val="00613283"/>
    <w:rsid w:val="0062716B"/>
    <w:rsid w:val="0063199B"/>
    <w:rsid w:val="00663ECB"/>
    <w:rsid w:val="006700ED"/>
    <w:rsid w:val="006746AB"/>
    <w:rsid w:val="0067558E"/>
    <w:rsid w:val="00675A4C"/>
    <w:rsid w:val="00675C10"/>
    <w:rsid w:val="0068348E"/>
    <w:rsid w:val="00686992"/>
    <w:rsid w:val="0069083F"/>
    <w:rsid w:val="00692690"/>
    <w:rsid w:val="006975B9"/>
    <w:rsid w:val="006A738B"/>
    <w:rsid w:val="006B14D7"/>
    <w:rsid w:val="006B61DE"/>
    <w:rsid w:val="006B7E4F"/>
    <w:rsid w:val="006B7E76"/>
    <w:rsid w:val="006C7824"/>
    <w:rsid w:val="006D29C9"/>
    <w:rsid w:val="006D6415"/>
    <w:rsid w:val="006E1A8F"/>
    <w:rsid w:val="006E6B55"/>
    <w:rsid w:val="006F1C48"/>
    <w:rsid w:val="006F2A2F"/>
    <w:rsid w:val="006F528B"/>
    <w:rsid w:val="006F65F8"/>
    <w:rsid w:val="00701ABF"/>
    <w:rsid w:val="00710EA7"/>
    <w:rsid w:val="0071336D"/>
    <w:rsid w:val="00717A5A"/>
    <w:rsid w:val="00717C42"/>
    <w:rsid w:val="0072133A"/>
    <w:rsid w:val="007432C3"/>
    <w:rsid w:val="007452B9"/>
    <w:rsid w:val="0075136B"/>
    <w:rsid w:val="0075219F"/>
    <w:rsid w:val="00754A94"/>
    <w:rsid w:val="007702AE"/>
    <w:rsid w:val="0078530C"/>
    <w:rsid w:val="00791F2C"/>
    <w:rsid w:val="007920B9"/>
    <w:rsid w:val="00792D00"/>
    <w:rsid w:val="007B1AA1"/>
    <w:rsid w:val="007B7E8F"/>
    <w:rsid w:val="007D0DE4"/>
    <w:rsid w:val="007D5AE3"/>
    <w:rsid w:val="007D7860"/>
    <w:rsid w:val="007E0567"/>
    <w:rsid w:val="007E29A8"/>
    <w:rsid w:val="007E666B"/>
    <w:rsid w:val="007F051E"/>
    <w:rsid w:val="0080216E"/>
    <w:rsid w:val="00820742"/>
    <w:rsid w:val="00825B45"/>
    <w:rsid w:val="0083764D"/>
    <w:rsid w:val="00844CFB"/>
    <w:rsid w:val="008456DC"/>
    <w:rsid w:val="00867728"/>
    <w:rsid w:val="00873999"/>
    <w:rsid w:val="0088219F"/>
    <w:rsid w:val="00883A43"/>
    <w:rsid w:val="008852A7"/>
    <w:rsid w:val="00886B2B"/>
    <w:rsid w:val="00890A08"/>
    <w:rsid w:val="00890E69"/>
    <w:rsid w:val="008968DF"/>
    <w:rsid w:val="008A028A"/>
    <w:rsid w:val="008A39E8"/>
    <w:rsid w:val="008A599C"/>
    <w:rsid w:val="008C0473"/>
    <w:rsid w:val="008C6185"/>
    <w:rsid w:val="008D1CD5"/>
    <w:rsid w:val="008E0A07"/>
    <w:rsid w:val="008E0C2C"/>
    <w:rsid w:val="008F053B"/>
    <w:rsid w:val="009233FE"/>
    <w:rsid w:val="00934F4D"/>
    <w:rsid w:val="00935591"/>
    <w:rsid w:val="009412C2"/>
    <w:rsid w:val="0095368F"/>
    <w:rsid w:val="00954A80"/>
    <w:rsid w:val="0095686E"/>
    <w:rsid w:val="00960E37"/>
    <w:rsid w:val="00962D1A"/>
    <w:rsid w:val="00993306"/>
    <w:rsid w:val="009B0FF1"/>
    <w:rsid w:val="009C2A18"/>
    <w:rsid w:val="009C42D1"/>
    <w:rsid w:val="009C7929"/>
    <w:rsid w:val="009D305C"/>
    <w:rsid w:val="009D6F47"/>
    <w:rsid w:val="009E2E2E"/>
    <w:rsid w:val="009F7216"/>
    <w:rsid w:val="00A00E31"/>
    <w:rsid w:val="00A01204"/>
    <w:rsid w:val="00A0594F"/>
    <w:rsid w:val="00A16E61"/>
    <w:rsid w:val="00A204CF"/>
    <w:rsid w:val="00A22C5F"/>
    <w:rsid w:val="00A34C1A"/>
    <w:rsid w:val="00A44E46"/>
    <w:rsid w:val="00A46C92"/>
    <w:rsid w:val="00A56B9B"/>
    <w:rsid w:val="00A61969"/>
    <w:rsid w:val="00A6321E"/>
    <w:rsid w:val="00A63850"/>
    <w:rsid w:val="00A723F5"/>
    <w:rsid w:val="00A84C14"/>
    <w:rsid w:val="00A85A92"/>
    <w:rsid w:val="00A86F47"/>
    <w:rsid w:val="00A93F1B"/>
    <w:rsid w:val="00A97276"/>
    <w:rsid w:val="00AA714A"/>
    <w:rsid w:val="00AB4062"/>
    <w:rsid w:val="00AD238E"/>
    <w:rsid w:val="00AD3462"/>
    <w:rsid w:val="00AD69F6"/>
    <w:rsid w:val="00B0425C"/>
    <w:rsid w:val="00B06D3E"/>
    <w:rsid w:val="00B0709B"/>
    <w:rsid w:val="00B1167D"/>
    <w:rsid w:val="00B156F2"/>
    <w:rsid w:val="00B2333D"/>
    <w:rsid w:val="00B2391B"/>
    <w:rsid w:val="00B31FC8"/>
    <w:rsid w:val="00B37036"/>
    <w:rsid w:val="00B41FC2"/>
    <w:rsid w:val="00B82197"/>
    <w:rsid w:val="00B82216"/>
    <w:rsid w:val="00B91DEE"/>
    <w:rsid w:val="00B927FE"/>
    <w:rsid w:val="00B92F6E"/>
    <w:rsid w:val="00B9438D"/>
    <w:rsid w:val="00BA045F"/>
    <w:rsid w:val="00BA5DDA"/>
    <w:rsid w:val="00BB559F"/>
    <w:rsid w:val="00BD0405"/>
    <w:rsid w:val="00BD0C69"/>
    <w:rsid w:val="00BD3A02"/>
    <w:rsid w:val="00BE02F3"/>
    <w:rsid w:val="00BE26DD"/>
    <w:rsid w:val="00BE6452"/>
    <w:rsid w:val="00BE7C3F"/>
    <w:rsid w:val="00BF60F6"/>
    <w:rsid w:val="00BF7149"/>
    <w:rsid w:val="00C0175F"/>
    <w:rsid w:val="00C05DC6"/>
    <w:rsid w:val="00C221E5"/>
    <w:rsid w:val="00C222B3"/>
    <w:rsid w:val="00C24A4C"/>
    <w:rsid w:val="00C30A2C"/>
    <w:rsid w:val="00C40514"/>
    <w:rsid w:val="00C4413F"/>
    <w:rsid w:val="00C4757D"/>
    <w:rsid w:val="00C6041E"/>
    <w:rsid w:val="00C62061"/>
    <w:rsid w:val="00C63AE2"/>
    <w:rsid w:val="00C673EE"/>
    <w:rsid w:val="00C75BE3"/>
    <w:rsid w:val="00C9089E"/>
    <w:rsid w:val="00C90A28"/>
    <w:rsid w:val="00C91D0A"/>
    <w:rsid w:val="00C9316E"/>
    <w:rsid w:val="00CA2D1D"/>
    <w:rsid w:val="00CA7B0E"/>
    <w:rsid w:val="00CB165C"/>
    <w:rsid w:val="00CB31DD"/>
    <w:rsid w:val="00CB4B38"/>
    <w:rsid w:val="00CC0DDD"/>
    <w:rsid w:val="00CC129A"/>
    <w:rsid w:val="00CC35FB"/>
    <w:rsid w:val="00CE6710"/>
    <w:rsid w:val="00CE67CD"/>
    <w:rsid w:val="00CF508C"/>
    <w:rsid w:val="00D07C91"/>
    <w:rsid w:val="00D14876"/>
    <w:rsid w:val="00D1569C"/>
    <w:rsid w:val="00D237A1"/>
    <w:rsid w:val="00D3315B"/>
    <w:rsid w:val="00D45270"/>
    <w:rsid w:val="00D45667"/>
    <w:rsid w:val="00D50052"/>
    <w:rsid w:val="00D50CA4"/>
    <w:rsid w:val="00D54BE6"/>
    <w:rsid w:val="00D60F2D"/>
    <w:rsid w:val="00D61616"/>
    <w:rsid w:val="00D62937"/>
    <w:rsid w:val="00D6765E"/>
    <w:rsid w:val="00D70BB0"/>
    <w:rsid w:val="00D71D1F"/>
    <w:rsid w:val="00D73388"/>
    <w:rsid w:val="00DA6792"/>
    <w:rsid w:val="00DD1A6B"/>
    <w:rsid w:val="00DE6F0B"/>
    <w:rsid w:val="00DF0BD4"/>
    <w:rsid w:val="00DF6817"/>
    <w:rsid w:val="00E008BA"/>
    <w:rsid w:val="00E065FF"/>
    <w:rsid w:val="00E12634"/>
    <w:rsid w:val="00E13DD0"/>
    <w:rsid w:val="00E201BF"/>
    <w:rsid w:val="00E22DF7"/>
    <w:rsid w:val="00E5339C"/>
    <w:rsid w:val="00E61EF7"/>
    <w:rsid w:val="00E63F7D"/>
    <w:rsid w:val="00E64739"/>
    <w:rsid w:val="00E73802"/>
    <w:rsid w:val="00E865E3"/>
    <w:rsid w:val="00E86A09"/>
    <w:rsid w:val="00E86DDB"/>
    <w:rsid w:val="00E90D2C"/>
    <w:rsid w:val="00EA03E8"/>
    <w:rsid w:val="00EA12C8"/>
    <w:rsid w:val="00EA3D9B"/>
    <w:rsid w:val="00EA4640"/>
    <w:rsid w:val="00EA537E"/>
    <w:rsid w:val="00EB272D"/>
    <w:rsid w:val="00EB68EA"/>
    <w:rsid w:val="00EC0818"/>
    <w:rsid w:val="00EC4622"/>
    <w:rsid w:val="00ED1EFB"/>
    <w:rsid w:val="00ED2183"/>
    <w:rsid w:val="00ED38AA"/>
    <w:rsid w:val="00EE15DA"/>
    <w:rsid w:val="00EE2AAF"/>
    <w:rsid w:val="00EE329F"/>
    <w:rsid w:val="00EE39F4"/>
    <w:rsid w:val="00EE5CFF"/>
    <w:rsid w:val="00EF5160"/>
    <w:rsid w:val="00EF7EA2"/>
    <w:rsid w:val="00F17952"/>
    <w:rsid w:val="00F26979"/>
    <w:rsid w:val="00F32A40"/>
    <w:rsid w:val="00F32E0D"/>
    <w:rsid w:val="00F34D91"/>
    <w:rsid w:val="00F4261E"/>
    <w:rsid w:val="00F43467"/>
    <w:rsid w:val="00F44ECA"/>
    <w:rsid w:val="00F544ED"/>
    <w:rsid w:val="00F55965"/>
    <w:rsid w:val="00F67781"/>
    <w:rsid w:val="00F71D38"/>
    <w:rsid w:val="00F7251D"/>
    <w:rsid w:val="00F80AFF"/>
    <w:rsid w:val="00F80C12"/>
    <w:rsid w:val="00F879E5"/>
    <w:rsid w:val="00F913D0"/>
    <w:rsid w:val="00FA67C0"/>
    <w:rsid w:val="00FD7890"/>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3764BC8C"/>
  <w15:docId w15:val="{834C7A5A-FB9B-4F22-B143-6E20657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B"/>
    <w:pPr>
      <w:spacing w:after="200" w:line="276" w:lineRule="auto"/>
    </w:pPr>
    <w:rPr>
      <w:sz w:val="24"/>
      <w:szCs w:val="22"/>
    </w:rPr>
  </w:style>
  <w:style w:type="paragraph" w:styleId="Heading1">
    <w:name w:val="heading 1"/>
    <w:basedOn w:val="Normal"/>
    <w:next w:val="Normal"/>
    <w:link w:val="Heading1Char"/>
    <w:uiPriority w:val="9"/>
    <w:qFormat/>
    <w:rsid w:val="0023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36D6A"/>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uiPriority w:val="9"/>
    <w:qFormat/>
    <w:rsid w:val="00236D6A"/>
    <w:pPr>
      <w:keepNext/>
      <w:spacing w:after="0" w:line="240" w:lineRule="auto"/>
      <w:outlineLvl w:val="2"/>
    </w:pPr>
    <w:rPr>
      <w:rFonts w:eastAsia="Times New Roman"/>
      <w:szCs w:val="20"/>
    </w:rPr>
  </w:style>
  <w:style w:type="paragraph" w:styleId="Heading4">
    <w:name w:val="heading 4"/>
    <w:basedOn w:val="Normal"/>
    <w:next w:val="Normal"/>
    <w:link w:val="Heading4Char"/>
    <w:uiPriority w:val="9"/>
    <w:semiHidden/>
    <w:unhideWhenUsed/>
    <w:qFormat/>
    <w:rsid w:val="00E90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35C"/>
    <w:pPr>
      <w:spacing w:before="240" w:after="60" w:line="240" w:lineRule="auto"/>
      <w:outlineLvl w:val="5"/>
    </w:pPr>
    <w:rPr>
      <w:rFonts w:ascii="Calibri" w:hAnsi="Calibri"/>
      <w:b/>
      <w:bCs/>
      <w:sz w:val="22"/>
      <w:lang w:bidi="en-US"/>
    </w:rPr>
  </w:style>
  <w:style w:type="paragraph" w:styleId="Heading7">
    <w:name w:val="heading 7"/>
    <w:basedOn w:val="Normal"/>
    <w:next w:val="Normal"/>
    <w:link w:val="Heading7Char"/>
    <w:uiPriority w:val="9"/>
    <w:semiHidden/>
    <w:unhideWhenUsed/>
    <w:qFormat/>
    <w:rsid w:val="00FF335C"/>
    <w:pPr>
      <w:spacing w:before="240" w:after="60" w:line="240" w:lineRule="auto"/>
      <w:outlineLvl w:val="6"/>
    </w:pPr>
    <w:rPr>
      <w:rFonts w:ascii="Calibri" w:hAnsi="Calibri"/>
      <w:szCs w:val="24"/>
      <w:lang w:bidi="en-US"/>
    </w:rPr>
  </w:style>
  <w:style w:type="paragraph" w:styleId="Heading8">
    <w:name w:val="heading 8"/>
    <w:basedOn w:val="Normal"/>
    <w:next w:val="Normal"/>
    <w:link w:val="Heading8Char"/>
    <w:uiPriority w:val="9"/>
    <w:semiHidden/>
    <w:unhideWhenUsed/>
    <w:qFormat/>
    <w:rsid w:val="00FF335C"/>
    <w:pPr>
      <w:spacing w:before="240" w:after="60" w:line="240" w:lineRule="auto"/>
      <w:outlineLvl w:val="7"/>
    </w:pPr>
    <w:rPr>
      <w:rFonts w:ascii="Calibri" w:hAnsi="Calibri"/>
      <w:i/>
      <w:iCs/>
      <w:szCs w:val="24"/>
      <w:lang w:bidi="en-US"/>
    </w:rPr>
  </w:style>
  <w:style w:type="paragraph" w:styleId="Heading9">
    <w:name w:val="heading 9"/>
    <w:basedOn w:val="Normal"/>
    <w:next w:val="Normal"/>
    <w:link w:val="Heading9Char"/>
    <w:uiPriority w:val="9"/>
    <w:semiHidden/>
    <w:unhideWhenUsed/>
    <w:qFormat/>
    <w:rsid w:val="00FF335C"/>
    <w:pPr>
      <w:spacing w:before="240" w:after="60" w:line="240" w:lineRule="auto"/>
      <w:outlineLvl w:val="8"/>
    </w:pPr>
    <w:rPr>
      <w:rFonts w:ascii="Cambria" w:eastAsia="Times New Roman" w:hAnsi="Cambr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character" w:customStyle="1" w:styleId="Heading1Char">
    <w:name w:val="Heading 1 Char"/>
    <w:basedOn w:val="DefaultParagraphFont"/>
    <w:link w:val="Heading1"/>
    <w:uiPriority w:val="9"/>
    <w:rsid w:val="00236D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D6A"/>
    <w:rPr>
      <w:rFonts w:eastAsia="Times New Roman"/>
      <w:sz w:val="24"/>
    </w:rPr>
  </w:style>
  <w:style w:type="character" w:customStyle="1" w:styleId="Heading3Char">
    <w:name w:val="Heading 3 Char"/>
    <w:basedOn w:val="DefaultParagraphFont"/>
    <w:link w:val="Heading3"/>
    <w:uiPriority w:val="9"/>
    <w:rsid w:val="00236D6A"/>
    <w:rPr>
      <w:rFonts w:eastAsia="Times New Roman"/>
      <w:sz w:val="24"/>
    </w:rPr>
  </w:style>
  <w:style w:type="paragraph" w:styleId="BodyText">
    <w:name w:val="Body Text"/>
    <w:basedOn w:val="Normal"/>
    <w:link w:val="BodyTextChar"/>
    <w:uiPriority w:val="99"/>
    <w:semiHidden/>
    <w:rsid w:val="00236D6A"/>
    <w:pPr>
      <w:spacing w:after="0" w:line="240" w:lineRule="auto"/>
    </w:pPr>
    <w:rPr>
      <w:rFonts w:eastAsia="Times New Roman"/>
      <w:b/>
      <w:sz w:val="20"/>
      <w:szCs w:val="20"/>
    </w:rPr>
  </w:style>
  <w:style w:type="character" w:customStyle="1" w:styleId="BodyTextChar">
    <w:name w:val="Body Text Char"/>
    <w:basedOn w:val="DefaultParagraphFont"/>
    <w:link w:val="BodyText"/>
    <w:uiPriority w:val="99"/>
    <w:semiHidden/>
    <w:rsid w:val="00236D6A"/>
    <w:rPr>
      <w:rFonts w:eastAsia="Times New Roman"/>
      <w:b/>
    </w:rPr>
  </w:style>
  <w:style w:type="paragraph" w:styleId="BodyText2">
    <w:name w:val="Body Text 2"/>
    <w:basedOn w:val="Normal"/>
    <w:link w:val="BodyText2Char"/>
    <w:semiHidden/>
    <w:rsid w:val="00236D6A"/>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236D6A"/>
    <w:rPr>
      <w:rFonts w:eastAsia="Times New Roman"/>
      <w:sz w:val="24"/>
    </w:rPr>
  </w:style>
  <w:style w:type="paragraph" w:styleId="BodyTextIndent2">
    <w:name w:val="Body Text Indent 2"/>
    <w:basedOn w:val="Normal"/>
    <w:link w:val="BodyTextIndent2Char"/>
    <w:uiPriority w:val="99"/>
    <w:semiHidden/>
    <w:unhideWhenUsed/>
    <w:rsid w:val="00490C23"/>
    <w:pPr>
      <w:spacing w:after="120" w:line="480" w:lineRule="auto"/>
      <w:ind w:left="360"/>
    </w:pPr>
  </w:style>
  <w:style w:type="character" w:customStyle="1" w:styleId="BodyTextIndent2Char">
    <w:name w:val="Body Text Indent 2 Char"/>
    <w:basedOn w:val="DefaultParagraphFont"/>
    <w:link w:val="BodyTextIndent2"/>
    <w:uiPriority w:val="99"/>
    <w:semiHidden/>
    <w:rsid w:val="00490C23"/>
    <w:rPr>
      <w:sz w:val="24"/>
      <w:szCs w:val="22"/>
    </w:rPr>
  </w:style>
  <w:style w:type="paragraph" w:styleId="BlockText">
    <w:name w:val="Block Text"/>
    <w:basedOn w:val="Normal"/>
    <w:semiHidden/>
    <w:rsid w:val="00490C23"/>
    <w:pPr>
      <w:spacing w:after="0" w:line="240" w:lineRule="auto"/>
      <w:ind w:left="720" w:right="540"/>
      <w:jc w:val="both"/>
    </w:pPr>
    <w:rPr>
      <w:rFonts w:eastAsia="Times New Roman"/>
      <w:szCs w:val="20"/>
    </w:rPr>
  </w:style>
  <w:style w:type="paragraph" w:styleId="NoSpacing">
    <w:name w:val="No Spacing"/>
    <w:uiPriority w:val="1"/>
    <w:qFormat/>
    <w:rsid w:val="00490C23"/>
    <w:rPr>
      <w:rFonts w:ascii="Arial" w:eastAsia="Times New Roman" w:hAnsi="Arial"/>
      <w:sz w:val="24"/>
    </w:rPr>
  </w:style>
  <w:style w:type="character" w:styleId="Hyperlink">
    <w:name w:val="Hyperlink"/>
    <w:basedOn w:val="DefaultParagraphFont"/>
    <w:uiPriority w:val="99"/>
    <w:unhideWhenUsed/>
    <w:rsid w:val="00490C23"/>
    <w:rPr>
      <w:color w:val="0000FF" w:themeColor="hyperlink"/>
      <w:u w:val="single"/>
    </w:rPr>
  </w:style>
  <w:style w:type="character" w:customStyle="1" w:styleId="Heading5Char">
    <w:name w:val="Heading 5 Char"/>
    <w:basedOn w:val="DefaultParagraphFont"/>
    <w:link w:val="Heading5"/>
    <w:uiPriority w:val="9"/>
    <w:semiHidden/>
    <w:rsid w:val="00ED1EFB"/>
    <w:rPr>
      <w:rFonts w:asciiTheme="majorHAnsi" w:eastAsiaTheme="majorEastAsia" w:hAnsiTheme="majorHAnsi" w:cstheme="majorBidi"/>
      <w:color w:val="243F60" w:themeColor="accent1" w:themeShade="7F"/>
      <w:sz w:val="24"/>
      <w:szCs w:val="22"/>
    </w:rPr>
  </w:style>
  <w:style w:type="paragraph" w:styleId="BodyTextIndent">
    <w:name w:val="Body Text Indent"/>
    <w:basedOn w:val="Normal"/>
    <w:link w:val="BodyTextIndentChar"/>
    <w:uiPriority w:val="99"/>
    <w:semiHidden/>
    <w:unhideWhenUsed/>
    <w:rsid w:val="00ED1EFB"/>
    <w:pPr>
      <w:spacing w:after="120"/>
      <w:ind w:left="360"/>
    </w:pPr>
  </w:style>
  <w:style w:type="character" w:customStyle="1" w:styleId="BodyTextIndentChar">
    <w:name w:val="Body Text Indent Char"/>
    <w:basedOn w:val="DefaultParagraphFont"/>
    <w:link w:val="BodyTextIndent"/>
    <w:uiPriority w:val="99"/>
    <w:semiHidden/>
    <w:rsid w:val="00ED1EFB"/>
    <w:rPr>
      <w:sz w:val="24"/>
      <w:szCs w:val="22"/>
    </w:rPr>
  </w:style>
  <w:style w:type="paragraph" w:styleId="BodyText3">
    <w:name w:val="Body Text 3"/>
    <w:basedOn w:val="Normal"/>
    <w:link w:val="BodyText3Char"/>
    <w:uiPriority w:val="99"/>
    <w:semiHidden/>
    <w:unhideWhenUsed/>
    <w:rsid w:val="00ED1EFB"/>
    <w:pPr>
      <w:spacing w:after="120"/>
    </w:pPr>
    <w:rPr>
      <w:sz w:val="16"/>
      <w:szCs w:val="16"/>
    </w:rPr>
  </w:style>
  <w:style w:type="character" w:customStyle="1" w:styleId="BodyText3Char">
    <w:name w:val="Body Text 3 Char"/>
    <w:basedOn w:val="DefaultParagraphFont"/>
    <w:link w:val="BodyText3"/>
    <w:uiPriority w:val="99"/>
    <w:semiHidden/>
    <w:rsid w:val="00ED1EFB"/>
    <w:rPr>
      <w:sz w:val="16"/>
      <w:szCs w:val="16"/>
    </w:rPr>
  </w:style>
  <w:style w:type="paragraph" w:styleId="ListParagraph">
    <w:name w:val="List Paragraph"/>
    <w:basedOn w:val="Normal"/>
    <w:uiPriority w:val="34"/>
    <w:qFormat/>
    <w:rsid w:val="00EB272D"/>
    <w:pPr>
      <w:ind w:left="720"/>
      <w:contextualSpacing/>
    </w:pPr>
  </w:style>
  <w:style w:type="character" w:customStyle="1" w:styleId="Heading4Char">
    <w:name w:val="Heading 4 Char"/>
    <w:basedOn w:val="DefaultParagraphFont"/>
    <w:link w:val="Heading4"/>
    <w:uiPriority w:val="9"/>
    <w:rsid w:val="00E90D2C"/>
    <w:rPr>
      <w:rFonts w:asciiTheme="majorHAnsi" w:eastAsiaTheme="majorEastAsia" w:hAnsiTheme="majorHAnsi" w:cstheme="majorBidi"/>
      <w:i/>
      <w:iCs/>
      <w:color w:val="365F91" w:themeColor="accent1" w:themeShade="BF"/>
      <w:sz w:val="24"/>
      <w:szCs w:val="22"/>
    </w:rPr>
  </w:style>
  <w:style w:type="paragraph" w:customStyle="1" w:styleId="Default">
    <w:name w:val="Default"/>
    <w:rsid w:val="0080216E"/>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80216E"/>
    <w:pPr>
      <w:widowControl w:val="0"/>
      <w:spacing w:after="0" w:line="240" w:lineRule="auto"/>
    </w:pPr>
    <w:rPr>
      <w:rFonts w:asciiTheme="minorHAnsi" w:eastAsiaTheme="minorHAnsi" w:hAnsiTheme="minorHAnsi" w:cstheme="minorBidi"/>
      <w:sz w:val="22"/>
    </w:rPr>
  </w:style>
  <w:style w:type="character" w:customStyle="1" w:styleId="Heading6Char">
    <w:name w:val="Heading 6 Char"/>
    <w:basedOn w:val="DefaultParagraphFont"/>
    <w:link w:val="Heading6"/>
    <w:uiPriority w:val="9"/>
    <w:semiHidden/>
    <w:rsid w:val="00FF335C"/>
    <w:rPr>
      <w:rFonts w:ascii="Calibri" w:hAnsi="Calibri"/>
      <w:b/>
      <w:bCs/>
      <w:sz w:val="22"/>
      <w:szCs w:val="22"/>
      <w:lang w:bidi="en-US"/>
    </w:rPr>
  </w:style>
  <w:style w:type="character" w:customStyle="1" w:styleId="Heading7Char">
    <w:name w:val="Heading 7 Char"/>
    <w:basedOn w:val="DefaultParagraphFont"/>
    <w:link w:val="Heading7"/>
    <w:uiPriority w:val="9"/>
    <w:semiHidden/>
    <w:rsid w:val="00FF335C"/>
    <w:rPr>
      <w:rFonts w:ascii="Calibri" w:hAnsi="Calibri"/>
      <w:sz w:val="24"/>
      <w:szCs w:val="24"/>
      <w:lang w:bidi="en-US"/>
    </w:rPr>
  </w:style>
  <w:style w:type="character" w:customStyle="1" w:styleId="Heading8Char">
    <w:name w:val="Heading 8 Char"/>
    <w:basedOn w:val="DefaultParagraphFont"/>
    <w:link w:val="Heading8"/>
    <w:uiPriority w:val="9"/>
    <w:semiHidden/>
    <w:rsid w:val="00FF335C"/>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F335C"/>
    <w:rPr>
      <w:rFonts w:ascii="Cambria" w:eastAsia="Times New Roman" w:hAnsi="Cambria"/>
      <w:sz w:val="22"/>
      <w:szCs w:val="22"/>
      <w:lang w:bidi="en-US"/>
    </w:rPr>
  </w:style>
  <w:style w:type="paragraph" w:styleId="Title">
    <w:name w:val="Title"/>
    <w:basedOn w:val="Normal"/>
    <w:next w:val="Normal"/>
    <w:link w:val="TitleChar"/>
    <w:uiPriority w:val="10"/>
    <w:qFormat/>
    <w:rsid w:val="00FF335C"/>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FF335C"/>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FF335C"/>
    <w:pPr>
      <w:spacing w:after="60" w:line="240" w:lineRule="auto"/>
      <w:jc w:val="center"/>
      <w:outlineLvl w:val="1"/>
    </w:pPr>
    <w:rPr>
      <w:rFonts w:ascii="Cambria" w:eastAsia="Times New Roman" w:hAnsi="Cambria"/>
      <w:szCs w:val="24"/>
      <w:lang w:bidi="en-US"/>
    </w:rPr>
  </w:style>
  <w:style w:type="character" w:customStyle="1" w:styleId="SubtitleChar">
    <w:name w:val="Subtitle Char"/>
    <w:basedOn w:val="DefaultParagraphFont"/>
    <w:link w:val="Subtitle"/>
    <w:uiPriority w:val="11"/>
    <w:rsid w:val="00FF335C"/>
    <w:rPr>
      <w:rFonts w:ascii="Cambria" w:eastAsia="Times New Roman" w:hAnsi="Cambria"/>
      <w:sz w:val="24"/>
      <w:szCs w:val="24"/>
      <w:lang w:bidi="en-US"/>
    </w:rPr>
  </w:style>
  <w:style w:type="character" w:styleId="Strong">
    <w:name w:val="Strong"/>
    <w:uiPriority w:val="22"/>
    <w:qFormat/>
    <w:rsid w:val="00FF335C"/>
    <w:rPr>
      <w:b/>
      <w:bCs/>
    </w:rPr>
  </w:style>
  <w:style w:type="character" w:styleId="Emphasis">
    <w:name w:val="Emphasis"/>
    <w:uiPriority w:val="20"/>
    <w:qFormat/>
    <w:rsid w:val="00FF335C"/>
    <w:rPr>
      <w:rFonts w:ascii="Calibri" w:hAnsi="Calibri"/>
      <w:b/>
      <w:i/>
      <w:iCs/>
    </w:rPr>
  </w:style>
  <w:style w:type="paragraph" w:styleId="Quote">
    <w:name w:val="Quote"/>
    <w:basedOn w:val="Normal"/>
    <w:next w:val="Normal"/>
    <w:link w:val="QuoteChar"/>
    <w:uiPriority w:val="29"/>
    <w:qFormat/>
    <w:rsid w:val="00FF335C"/>
    <w:pPr>
      <w:spacing w:after="0" w:line="240" w:lineRule="auto"/>
    </w:pPr>
    <w:rPr>
      <w:rFonts w:ascii="Calibri" w:hAnsi="Calibri"/>
      <w:i/>
      <w:szCs w:val="24"/>
      <w:lang w:bidi="en-US"/>
    </w:rPr>
  </w:style>
  <w:style w:type="character" w:customStyle="1" w:styleId="QuoteChar">
    <w:name w:val="Quote Char"/>
    <w:basedOn w:val="DefaultParagraphFont"/>
    <w:link w:val="Quote"/>
    <w:uiPriority w:val="29"/>
    <w:rsid w:val="00FF335C"/>
    <w:rPr>
      <w:rFonts w:ascii="Calibri" w:hAnsi="Calibri"/>
      <w:i/>
      <w:sz w:val="24"/>
      <w:szCs w:val="24"/>
      <w:lang w:bidi="en-US"/>
    </w:rPr>
  </w:style>
  <w:style w:type="paragraph" w:styleId="IntenseQuote">
    <w:name w:val="Intense Quote"/>
    <w:basedOn w:val="Normal"/>
    <w:next w:val="Normal"/>
    <w:link w:val="IntenseQuoteChar"/>
    <w:uiPriority w:val="30"/>
    <w:qFormat/>
    <w:rsid w:val="00FF335C"/>
    <w:pPr>
      <w:spacing w:after="0" w:line="240" w:lineRule="auto"/>
      <w:ind w:left="720" w:right="720"/>
    </w:pPr>
    <w:rPr>
      <w:rFonts w:ascii="Calibri" w:hAnsi="Calibri"/>
      <w:b/>
      <w:i/>
      <w:lang w:bidi="en-US"/>
    </w:rPr>
  </w:style>
  <w:style w:type="character" w:customStyle="1" w:styleId="IntenseQuoteChar">
    <w:name w:val="Intense Quote Char"/>
    <w:basedOn w:val="DefaultParagraphFont"/>
    <w:link w:val="IntenseQuote"/>
    <w:uiPriority w:val="30"/>
    <w:rsid w:val="00FF335C"/>
    <w:rPr>
      <w:rFonts w:ascii="Calibri" w:hAnsi="Calibri"/>
      <w:b/>
      <w:i/>
      <w:sz w:val="24"/>
      <w:szCs w:val="22"/>
      <w:lang w:bidi="en-US"/>
    </w:rPr>
  </w:style>
  <w:style w:type="character" w:styleId="SubtleEmphasis">
    <w:name w:val="Subtle Emphasis"/>
    <w:uiPriority w:val="19"/>
    <w:qFormat/>
    <w:rsid w:val="00FF335C"/>
    <w:rPr>
      <w:i/>
      <w:color w:val="5A5A5A"/>
    </w:rPr>
  </w:style>
  <w:style w:type="character" w:styleId="IntenseEmphasis">
    <w:name w:val="Intense Emphasis"/>
    <w:uiPriority w:val="21"/>
    <w:qFormat/>
    <w:rsid w:val="00FF335C"/>
    <w:rPr>
      <w:b/>
      <w:i/>
      <w:sz w:val="24"/>
      <w:szCs w:val="24"/>
      <w:u w:val="single"/>
    </w:rPr>
  </w:style>
  <w:style w:type="character" w:styleId="SubtleReference">
    <w:name w:val="Subtle Reference"/>
    <w:uiPriority w:val="31"/>
    <w:qFormat/>
    <w:rsid w:val="00FF335C"/>
    <w:rPr>
      <w:sz w:val="24"/>
      <w:szCs w:val="24"/>
      <w:u w:val="single"/>
    </w:rPr>
  </w:style>
  <w:style w:type="character" w:styleId="IntenseReference">
    <w:name w:val="Intense Reference"/>
    <w:uiPriority w:val="32"/>
    <w:qFormat/>
    <w:rsid w:val="00FF335C"/>
    <w:rPr>
      <w:b/>
      <w:sz w:val="24"/>
      <w:u w:val="single"/>
    </w:rPr>
  </w:style>
  <w:style w:type="character" w:styleId="BookTitle">
    <w:name w:val="Book Title"/>
    <w:uiPriority w:val="33"/>
    <w:qFormat/>
    <w:rsid w:val="00FF33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35C"/>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CommentReference">
    <w:name w:val="annotation reference"/>
    <w:basedOn w:val="DefaultParagraphFont"/>
    <w:uiPriority w:val="99"/>
    <w:semiHidden/>
    <w:unhideWhenUsed/>
    <w:rsid w:val="00FF335C"/>
    <w:rPr>
      <w:sz w:val="16"/>
      <w:szCs w:val="16"/>
    </w:rPr>
  </w:style>
  <w:style w:type="paragraph" w:styleId="CommentText">
    <w:name w:val="annotation text"/>
    <w:basedOn w:val="Normal"/>
    <w:link w:val="CommentTextChar"/>
    <w:uiPriority w:val="99"/>
    <w:semiHidden/>
    <w:unhideWhenUsed/>
    <w:rsid w:val="00FF335C"/>
    <w:pPr>
      <w:spacing w:after="0" w:line="240" w:lineRule="auto"/>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FF335C"/>
    <w:rPr>
      <w:rFonts w:ascii="Calibri" w:hAnsi="Calibri"/>
      <w:lang w:bidi="en-US"/>
    </w:rPr>
  </w:style>
  <w:style w:type="paragraph" w:styleId="CommentSubject">
    <w:name w:val="annotation subject"/>
    <w:basedOn w:val="CommentText"/>
    <w:next w:val="CommentText"/>
    <w:link w:val="CommentSubjectChar"/>
    <w:uiPriority w:val="99"/>
    <w:semiHidden/>
    <w:unhideWhenUsed/>
    <w:rsid w:val="00FF335C"/>
    <w:rPr>
      <w:b/>
      <w:bCs/>
    </w:rPr>
  </w:style>
  <w:style w:type="character" w:customStyle="1" w:styleId="CommentSubjectChar">
    <w:name w:val="Comment Subject Char"/>
    <w:basedOn w:val="CommentTextChar"/>
    <w:link w:val="CommentSubject"/>
    <w:uiPriority w:val="99"/>
    <w:semiHidden/>
    <w:rsid w:val="00FF335C"/>
    <w:rPr>
      <w:rFonts w:ascii="Calibri" w:hAnsi="Calibri"/>
      <w:b/>
      <w:bCs/>
      <w:lang w:bidi="en-US"/>
    </w:rPr>
  </w:style>
  <w:style w:type="character" w:styleId="FollowedHyperlink">
    <w:name w:val="FollowedHyperlink"/>
    <w:basedOn w:val="DefaultParagraphFont"/>
    <w:uiPriority w:val="99"/>
    <w:semiHidden/>
    <w:unhideWhenUsed/>
    <w:rsid w:val="009C42D1"/>
    <w:rPr>
      <w:color w:val="800080" w:themeColor="followedHyperlink"/>
      <w:u w:val="single"/>
    </w:rPr>
  </w:style>
  <w:style w:type="character" w:styleId="UnresolvedMention">
    <w:name w:val="Unresolved Mention"/>
    <w:basedOn w:val="DefaultParagraphFont"/>
    <w:uiPriority w:val="99"/>
    <w:semiHidden/>
    <w:unhideWhenUsed/>
    <w:rsid w:val="00A84C14"/>
    <w:rPr>
      <w:color w:val="605E5C"/>
      <w:shd w:val="clear" w:color="auto" w:fill="E1DFDD"/>
    </w:rPr>
  </w:style>
  <w:style w:type="table" w:styleId="TableGrid">
    <w:name w:val="Table Grid"/>
    <w:basedOn w:val="TableNormal"/>
    <w:uiPriority w:val="59"/>
    <w:rsid w:val="00D7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1">
      <w:bodyDiv w:val="1"/>
      <w:marLeft w:val="0"/>
      <w:marRight w:val="0"/>
      <w:marTop w:val="0"/>
      <w:marBottom w:val="0"/>
      <w:divBdr>
        <w:top w:val="none" w:sz="0" w:space="0" w:color="auto"/>
        <w:left w:val="none" w:sz="0" w:space="0" w:color="auto"/>
        <w:bottom w:val="none" w:sz="0" w:space="0" w:color="auto"/>
        <w:right w:val="none" w:sz="0" w:space="0" w:color="auto"/>
      </w:divBdr>
    </w:div>
    <w:div w:id="14573781">
      <w:bodyDiv w:val="1"/>
      <w:marLeft w:val="0"/>
      <w:marRight w:val="0"/>
      <w:marTop w:val="0"/>
      <w:marBottom w:val="0"/>
      <w:divBdr>
        <w:top w:val="none" w:sz="0" w:space="0" w:color="auto"/>
        <w:left w:val="none" w:sz="0" w:space="0" w:color="auto"/>
        <w:bottom w:val="none" w:sz="0" w:space="0" w:color="auto"/>
        <w:right w:val="none" w:sz="0" w:space="0" w:color="auto"/>
      </w:divBdr>
    </w:div>
    <w:div w:id="490291107">
      <w:bodyDiv w:val="1"/>
      <w:marLeft w:val="0"/>
      <w:marRight w:val="0"/>
      <w:marTop w:val="0"/>
      <w:marBottom w:val="0"/>
      <w:divBdr>
        <w:top w:val="none" w:sz="0" w:space="0" w:color="auto"/>
        <w:left w:val="none" w:sz="0" w:space="0" w:color="auto"/>
        <w:bottom w:val="none" w:sz="0" w:space="0" w:color="auto"/>
        <w:right w:val="none" w:sz="0" w:space="0" w:color="auto"/>
      </w:divBdr>
    </w:div>
    <w:div w:id="559639289">
      <w:bodyDiv w:val="1"/>
      <w:marLeft w:val="0"/>
      <w:marRight w:val="0"/>
      <w:marTop w:val="0"/>
      <w:marBottom w:val="0"/>
      <w:divBdr>
        <w:top w:val="none" w:sz="0" w:space="0" w:color="auto"/>
        <w:left w:val="none" w:sz="0" w:space="0" w:color="auto"/>
        <w:bottom w:val="none" w:sz="0" w:space="0" w:color="auto"/>
        <w:right w:val="none" w:sz="0" w:space="0" w:color="auto"/>
      </w:divBdr>
    </w:div>
    <w:div w:id="624969929">
      <w:bodyDiv w:val="1"/>
      <w:marLeft w:val="0"/>
      <w:marRight w:val="0"/>
      <w:marTop w:val="0"/>
      <w:marBottom w:val="0"/>
      <w:divBdr>
        <w:top w:val="none" w:sz="0" w:space="0" w:color="auto"/>
        <w:left w:val="none" w:sz="0" w:space="0" w:color="auto"/>
        <w:bottom w:val="none" w:sz="0" w:space="0" w:color="auto"/>
        <w:right w:val="none" w:sz="0" w:space="0" w:color="auto"/>
      </w:divBdr>
    </w:div>
    <w:div w:id="676035909">
      <w:bodyDiv w:val="1"/>
      <w:marLeft w:val="0"/>
      <w:marRight w:val="0"/>
      <w:marTop w:val="0"/>
      <w:marBottom w:val="0"/>
      <w:divBdr>
        <w:top w:val="none" w:sz="0" w:space="0" w:color="auto"/>
        <w:left w:val="none" w:sz="0" w:space="0" w:color="auto"/>
        <w:bottom w:val="none" w:sz="0" w:space="0" w:color="auto"/>
        <w:right w:val="none" w:sz="0" w:space="0" w:color="auto"/>
      </w:divBdr>
    </w:div>
    <w:div w:id="822821419">
      <w:bodyDiv w:val="1"/>
      <w:marLeft w:val="0"/>
      <w:marRight w:val="0"/>
      <w:marTop w:val="0"/>
      <w:marBottom w:val="0"/>
      <w:divBdr>
        <w:top w:val="none" w:sz="0" w:space="0" w:color="auto"/>
        <w:left w:val="none" w:sz="0" w:space="0" w:color="auto"/>
        <w:bottom w:val="none" w:sz="0" w:space="0" w:color="auto"/>
        <w:right w:val="none" w:sz="0" w:space="0" w:color="auto"/>
      </w:divBdr>
    </w:div>
    <w:div w:id="991955653">
      <w:bodyDiv w:val="1"/>
      <w:marLeft w:val="0"/>
      <w:marRight w:val="0"/>
      <w:marTop w:val="0"/>
      <w:marBottom w:val="0"/>
      <w:divBdr>
        <w:top w:val="none" w:sz="0" w:space="0" w:color="auto"/>
        <w:left w:val="none" w:sz="0" w:space="0" w:color="auto"/>
        <w:bottom w:val="none" w:sz="0" w:space="0" w:color="auto"/>
        <w:right w:val="none" w:sz="0" w:space="0" w:color="auto"/>
      </w:divBdr>
    </w:div>
    <w:div w:id="1048534275">
      <w:bodyDiv w:val="1"/>
      <w:marLeft w:val="0"/>
      <w:marRight w:val="0"/>
      <w:marTop w:val="0"/>
      <w:marBottom w:val="0"/>
      <w:divBdr>
        <w:top w:val="none" w:sz="0" w:space="0" w:color="auto"/>
        <w:left w:val="none" w:sz="0" w:space="0" w:color="auto"/>
        <w:bottom w:val="none" w:sz="0" w:space="0" w:color="auto"/>
        <w:right w:val="none" w:sz="0" w:space="0" w:color="auto"/>
      </w:divBdr>
    </w:div>
    <w:div w:id="1131552121">
      <w:bodyDiv w:val="1"/>
      <w:marLeft w:val="0"/>
      <w:marRight w:val="0"/>
      <w:marTop w:val="0"/>
      <w:marBottom w:val="0"/>
      <w:divBdr>
        <w:top w:val="none" w:sz="0" w:space="0" w:color="auto"/>
        <w:left w:val="none" w:sz="0" w:space="0" w:color="auto"/>
        <w:bottom w:val="none" w:sz="0" w:space="0" w:color="auto"/>
        <w:right w:val="none" w:sz="0" w:space="0" w:color="auto"/>
      </w:divBdr>
    </w:div>
    <w:div w:id="1170020650">
      <w:bodyDiv w:val="1"/>
      <w:marLeft w:val="0"/>
      <w:marRight w:val="0"/>
      <w:marTop w:val="0"/>
      <w:marBottom w:val="0"/>
      <w:divBdr>
        <w:top w:val="none" w:sz="0" w:space="0" w:color="auto"/>
        <w:left w:val="none" w:sz="0" w:space="0" w:color="auto"/>
        <w:bottom w:val="none" w:sz="0" w:space="0" w:color="auto"/>
        <w:right w:val="none" w:sz="0" w:space="0" w:color="auto"/>
      </w:divBdr>
    </w:div>
    <w:div w:id="1632318990">
      <w:bodyDiv w:val="1"/>
      <w:marLeft w:val="0"/>
      <w:marRight w:val="0"/>
      <w:marTop w:val="0"/>
      <w:marBottom w:val="0"/>
      <w:divBdr>
        <w:top w:val="none" w:sz="0" w:space="0" w:color="auto"/>
        <w:left w:val="none" w:sz="0" w:space="0" w:color="auto"/>
        <w:bottom w:val="none" w:sz="0" w:space="0" w:color="auto"/>
        <w:right w:val="none" w:sz="0" w:space="0" w:color="auto"/>
      </w:divBdr>
    </w:div>
    <w:div w:id="1634478915">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78655528">
      <w:bodyDiv w:val="1"/>
      <w:marLeft w:val="0"/>
      <w:marRight w:val="0"/>
      <w:marTop w:val="0"/>
      <w:marBottom w:val="0"/>
      <w:divBdr>
        <w:top w:val="none" w:sz="0" w:space="0" w:color="auto"/>
        <w:left w:val="none" w:sz="0" w:space="0" w:color="auto"/>
        <w:bottom w:val="none" w:sz="0" w:space="0" w:color="auto"/>
        <w:right w:val="none" w:sz="0" w:space="0" w:color="auto"/>
      </w:divBdr>
    </w:div>
    <w:div w:id="1679844832">
      <w:bodyDiv w:val="1"/>
      <w:marLeft w:val="0"/>
      <w:marRight w:val="0"/>
      <w:marTop w:val="0"/>
      <w:marBottom w:val="0"/>
      <w:divBdr>
        <w:top w:val="none" w:sz="0" w:space="0" w:color="auto"/>
        <w:left w:val="none" w:sz="0" w:space="0" w:color="auto"/>
        <w:bottom w:val="none" w:sz="0" w:space="0" w:color="auto"/>
        <w:right w:val="none" w:sz="0" w:space="0" w:color="auto"/>
      </w:divBdr>
    </w:div>
    <w:div w:id="1680767077">
      <w:bodyDiv w:val="1"/>
      <w:marLeft w:val="0"/>
      <w:marRight w:val="0"/>
      <w:marTop w:val="0"/>
      <w:marBottom w:val="0"/>
      <w:divBdr>
        <w:top w:val="none" w:sz="0" w:space="0" w:color="auto"/>
        <w:left w:val="none" w:sz="0" w:space="0" w:color="auto"/>
        <w:bottom w:val="none" w:sz="0" w:space="0" w:color="auto"/>
        <w:right w:val="none" w:sz="0" w:space="0" w:color="auto"/>
      </w:divBdr>
    </w:div>
    <w:div w:id="1690639587">
      <w:bodyDiv w:val="1"/>
      <w:marLeft w:val="0"/>
      <w:marRight w:val="0"/>
      <w:marTop w:val="0"/>
      <w:marBottom w:val="0"/>
      <w:divBdr>
        <w:top w:val="none" w:sz="0" w:space="0" w:color="auto"/>
        <w:left w:val="none" w:sz="0" w:space="0" w:color="auto"/>
        <w:bottom w:val="none" w:sz="0" w:space="0" w:color="auto"/>
        <w:right w:val="none" w:sz="0" w:space="0" w:color="auto"/>
      </w:divBdr>
    </w:div>
    <w:div w:id="1827935939">
      <w:bodyDiv w:val="1"/>
      <w:marLeft w:val="0"/>
      <w:marRight w:val="0"/>
      <w:marTop w:val="0"/>
      <w:marBottom w:val="0"/>
      <w:divBdr>
        <w:top w:val="none" w:sz="0" w:space="0" w:color="auto"/>
        <w:left w:val="none" w:sz="0" w:space="0" w:color="auto"/>
        <w:bottom w:val="none" w:sz="0" w:space="0" w:color="auto"/>
        <w:right w:val="none" w:sz="0" w:space="0" w:color="auto"/>
      </w:divBdr>
    </w:div>
    <w:div w:id="198485147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 w:id="2064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ecommandcenter.com/ltis_de/" TargetMode="External"/><Relationship Id="rId18" Type="http://schemas.openxmlformats.org/officeDocument/2006/relationships/hyperlink" Target="mailto:johnw.thomas@delaware.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rk.Buckalew@delaware.gov" TargetMode="External"/><Relationship Id="rId7" Type="http://schemas.openxmlformats.org/officeDocument/2006/relationships/settings" Target="settings.xml"/><Relationship Id="rId12" Type="http://schemas.openxmlformats.org/officeDocument/2006/relationships/hyperlink" Target="https://tickets.deldot.gov" TargetMode="External"/><Relationship Id="rId17" Type="http://schemas.openxmlformats.org/officeDocument/2006/relationships/hyperlink" Target="mailto:shane.biddle@delaware.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rk.schafer@delaware.gov" TargetMode="External"/><Relationship Id="rId20" Type="http://schemas.openxmlformats.org/officeDocument/2006/relationships/hyperlink" Target="http://www.deldotcivilrights.dbesystem.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ier.deldot.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ldot.gov/Business/prodlists/index.shtml" TargetMode="External"/><Relationship Id="rId23" Type="http://schemas.openxmlformats.org/officeDocument/2006/relationships/hyperlink" Target="mailto:Dot.adasupport@delaware.go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aron.wieczorek@delawar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dotcivilrights.dbesystem.com" TargetMode="External"/><Relationship Id="rId22" Type="http://schemas.openxmlformats.org/officeDocument/2006/relationships/hyperlink" Target="mailto:DOT-ask@delaware.go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56448A857884B8DB7017972FA4A19" ma:contentTypeVersion="5" ma:contentTypeDescription="Create a new document." ma:contentTypeScope="" ma:versionID="eac054eda4dad0dd134e90e038f968f7">
  <xsd:schema xmlns:xsd="http://www.w3.org/2001/XMLSchema" xmlns:xs="http://www.w3.org/2001/XMLSchema" xmlns:p="http://schemas.microsoft.com/office/2006/metadata/properties" xmlns:ns3="ddb837aa-7a54-4fe3-9aed-b2ca9d6d1277" xmlns:ns4="6cbd6a81-3737-489a-8a49-1a689aed48d6" targetNamespace="http://schemas.microsoft.com/office/2006/metadata/properties" ma:root="true" ma:fieldsID="bf9339e342dee8b81834bf9478d1b1af" ns3:_="" ns4:_="">
    <xsd:import namespace="ddb837aa-7a54-4fe3-9aed-b2ca9d6d1277"/>
    <xsd:import namespace="6cbd6a81-3737-489a-8a49-1a689aed48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37aa-7a54-4fe3-9aed-b2ca9d6d1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6a81-3737-489a-8a49-1a689aed4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45FE5-7AB9-4163-BF1A-3E78B71AC84A}">
  <ds:schemaRefs>
    <ds:schemaRef ds:uri="http://schemas.openxmlformats.org/officeDocument/2006/bibliography"/>
  </ds:schemaRefs>
</ds:datastoreItem>
</file>

<file path=customXml/itemProps2.xml><?xml version="1.0" encoding="utf-8"?>
<ds:datastoreItem xmlns:ds="http://schemas.openxmlformats.org/officeDocument/2006/customXml" ds:itemID="{F8DFA0BE-8B50-4AB5-BC23-6C11FAC42164}">
  <ds:schemaRefs>
    <ds:schemaRef ds:uri="http://schemas.microsoft.com/sharepoint/v3/contenttype/forms"/>
  </ds:schemaRefs>
</ds:datastoreItem>
</file>

<file path=customXml/itemProps3.xml><?xml version="1.0" encoding="utf-8"?>
<ds:datastoreItem xmlns:ds="http://schemas.openxmlformats.org/officeDocument/2006/customXml" ds:itemID="{32030138-41B9-4A26-BDFB-46CAABEF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37aa-7a54-4fe3-9aed-b2ca9d6d1277"/>
    <ds:schemaRef ds:uri="6cbd6a81-3737-489a-8a49-1a689aed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B2136-BAE5-4C53-A1C4-A926FF7ADA18}">
  <ds:schemaRefs>
    <ds:schemaRef ds:uri="http://purl.org/dc/terms/"/>
    <ds:schemaRef ds:uri="ddb837aa-7a54-4fe3-9aed-b2ca9d6d1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d6a81-3737-489a-8a49-1a689aed48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12</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Blowers</dc:creator>
  <cp:keywords/>
  <cp:lastModifiedBy>Blowers, Craig (DelDOT)</cp:lastModifiedBy>
  <cp:revision>8</cp:revision>
  <cp:lastPrinted>2022-06-06T14:10:00Z</cp:lastPrinted>
  <dcterms:created xsi:type="dcterms:W3CDTF">2022-07-12T18:29:00Z</dcterms:created>
  <dcterms:modified xsi:type="dcterms:W3CDTF">2023-04-24T18:49:00Z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0x010100D2156448A857884B8DB7017972FA4A19</vt:lpwstr>
  </property>
</Properties>
</file>